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15E" w:rsidRPr="00BA795F" w:rsidRDefault="00B20B33" w:rsidP="00065DEA">
      <w:pPr>
        <w:bidi/>
        <w:jc w:val="both"/>
        <w:rPr>
          <w:rFonts w:ascii="IRBadr" w:hAnsi="IRBadr" w:cs="IRBadr"/>
          <w:b/>
          <w:bCs/>
          <w:sz w:val="28"/>
          <w:szCs w:val="28"/>
          <w:lang w:bidi="fa-IR"/>
        </w:rPr>
      </w:pPr>
      <w:r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بسم الله الرحمن الرحیم</w:t>
      </w:r>
    </w:p>
    <w:p w:rsidR="00FD615E" w:rsidRPr="00BA795F" w:rsidRDefault="00FD615E" w:rsidP="00065DEA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فهرست مطالب:</w:t>
      </w:r>
    </w:p>
    <w:p w:rsidR="00065DEA" w:rsidRPr="00BA795F" w:rsidRDefault="00FD615E" w:rsidP="00065DEA">
      <w:pPr>
        <w:pStyle w:val="11"/>
        <w:tabs>
          <w:tab w:val="right" w:leader="dot" w:pos="9350"/>
        </w:tabs>
        <w:bidi/>
        <w:rPr>
          <w:rFonts w:ascii="IRBadr" w:eastAsiaTheme="minorEastAsia" w:hAnsi="IRBadr" w:cs="IRBadr"/>
          <w:noProof/>
          <w:lang w:bidi="fa-IR"/>
        </w:rPr>
      </w:pPr>
      <w:r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fldChar w:fldCharType="begin"/>
      </w:r>
      <w:r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instrText xml:space="preserve"> </w:instrText>
      </w:r>
      <w:r w:rsidRPr="00BA795F">
        <w:rPr>
          <w:rFonts w:ascii="IRBadr" w:hAnsi="IRBadr" w:cs="IRBadr"/>
          <w:b/>
          <w:bCs/>
          <w:sz w:val="28"/>
          <w:szCs w:val="28"/>
          <w:lang w:bidi="fa-IR"/>
        </w:rPr>
        <w:instrText>TOC \o "</w:instrText>
      </w:r>
      <w:r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instrText>1-3</w:instrText>
      </w:r>
      <w:r w:rsidRPr="00BA795F">
        <w:rPr>
          <w:rFonts w:ascii="IRBadr" w:hAnsi="IRBadr" w:cs="IRBadr"/>
          <w:b/>
          <w:bCs/>
          <w:sz w:val="28"/>
          <w:szCs w:val="28"/>
          <w:lang w:bidi="fa-IR"/>
        </w:rPr>
        <w:instrText xml:space="preserve">" \h \z \u </w:instrText>
      </w:r>
      <w:r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fldChar w:fldCharType="separate"/>
      </w:r>
      <w:hyperlink w:anchor="_Toc425554593" w:history="1">
        <w:r w:rsidR="00065DEA" w:rsidRPr="00BA795F">
          <w:rPr>
            <w:rStyle w:val="ae"/>
            <w:rFonts w:ascii="IRBadr" w:hAnsi="IRBadr" w:cs="IRBadr"/>
            <w:noProof/>
            <w:rtl/>
            <w:lang w:bidi="fa-IR"/>
          </w:rPr>
          <w:t>سه حکم کلی برای مسکر</w:t>
        </w:r>
        <w:r w:rsidR="00065DEA" w:rsidRPr="00BA795F">
          <w:rPr>
            <w:rFonts w:ascii="IRBadr" w:hAnsi="IRBadr" w:cs="IRBadr"/>
            <w:noProof/>
            <w:webHidden/>
            <w:rtl/>
            <w:lang w:bidi="fa-IR"/>
          </w:rPr>
          <w:tab/>
        </w:r>
        <w:r w:rsidR="00065DEA" w:rsidRPr="00BA795F">
          <w:rPr>
            <w:rStyle w:val="ae"/>
            <w:rFonts w:ascii="IRBadr" w:hAnsi="IRBadr" w:cs="IRBadr"/>
            <w:noProof/>
            <w:rtl/>
            <w:lang w:bidi="fa-IR"/>
          </w:rPr>
          <w:fldChar w:fldCharType="begin"/>
        </w:r>
        <w:r w:rsidR="00065DEA" w:rsidRPr="00BA795F">
          <w:rPr>
            <w:rFonts w:ascii="IRBadr" w:hAnsi="IRBadr" w:cs="IRBadr"/>
            <w:noProof/>
            <w:webHidden/>
            <w:rtl/>
            <w:lang w:bidi="fa-IR"/>
          </w:rPr>
          <w:instrText xml:space="preserve"> </w:instrText>
        </w:r>
        <w:r w:rsidR="00065DEA" w:rsidRPr="00BA795F">
          <w:rPr>
            <w:rFonts w:ascii="IRBadr" w:hAnsi="IRBadr" w:cs="IRBadr"/>
            <w:noProof/>
            <w:webHidden/>
          </w:rPr>
          <w:instrText>PAGEREF _Toc</w:instrText>
        </w:r>
        <w:r w:rsidR="00065DEA" w:rsidRPr="00BA795F">
          <w:rPr>
            <w:rFonts w:ascii="IRBadr" w:hAnsi="IRBadr" w:cs="IRBadr"/>
            <w:noProof/>
            <w:webHidden/>
            <w:rtl/>
            <w:lang w:bidi="fa-IR"/>
          </w:rPr>
          <w:instrText xml:space="preserve">425554593 </w:instrText>
        </w:r>
        <w:r w:rsidR="00065DEA" w:rsidRPr="00BA795F">
          <w:rPr>
            <w:rFonts w:ascii="IRBadr" w:hAnsi="IRBadr" w:cs="IRBadr"/>
            <w:noProof/>
            <w:webHidden/>
          </w:rPr>
          <w:instrText xml:space="preserve">\h </w:instrText>
        </w:r>
        <w:r w:rsidR="00065DEA" w:rsidRPr="00BA795F">
          <w:rPr>
            <w:rStyle w:val="ae"/>
            <w:rFonts w:ascii="IRBadr" w:hAnsi="IRBadr" w:cs="IRBadr"/>
            <w:noProof/>
            <w:rtl/>
            <w:lang w:bidi="fa-IR"/>
          </w:rPr>
        </w:r>
        <w:r w:rsidR="00065DEA" w:rsidRPr="00BA795F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065DEA" w:rsidRPr="00BA795F">
          <w:rPr>
            <w:rFonts w:ascii="IRBadr" w:hAnsi="IRBadr" w:cs="IRBadr"/>
            <w:noProof/>
            <w:webHidden/>
            <w:rtl/>
            <w:lang w:bidi="fa-IR"/>
          </w:rPr>
          <w:t>2</w:t>
        </w:r>
        <w:r w:rsidR="00065DEA" w:rsidRPr="00BA795F">
          <w:rPr>
            <w:rStyle w:val="ae"/>
            <w:rFonts w:ascii="IRBadr" w:hAnsi="IRBadr" w:cs="IRBadr"/>
            <w:noProof/>
            <w:rtl/>
            <w:lang w:bidi="fa-IR"/>
          </w:rPr>
          <w:fldChar w:fldCharType="end"/>
        </w:r>
      </w:hyperlink>
    </w:p>
    <w:p w:rsidR="00065DEA" w:rsidRPr="00BA795F" w:rsidRDefault="00D5479B" w:rsidP="00065DEA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4594" w:history="1">
        <w:r w:rsidR="00065DEA" w:rsidRPr="00BA795F">
          <w:rPr>
            <w:rStyle w:val="ae"/>
            <w:rFonts w:ascii="IRBadr" w:hAnsi="IRBadr" w:cs="IRBadr"/>
            <w:noProof/>
            <w:rtl/>
          </w:rPr>
          <w:t>نسبت بین نجاست و حرمت شرب مسکرات</w:t>
        </w:r>
        <w:r w:rsidR="00065DEA" w:rsidRPr="00BA795F">
          <w:rPr>
            <w:rFonts w:ascii="IRBadr" w:hAnsi="IRBadr" w:cs="IRBadr"/>
            <w:noProof/>
            <w:webHidden/>
            <w:rtl/>
          </w:rPr>
          <w:tab/>
        </w:r>
        <w:r w:rsidR="00065DEA" w:rsidRPr="00BA795F">
          <w:rPr>
            <w:rStyle w:val="ae"/>
            <w:rFonts w:ascii="IRBadr" w:hAnsi="IRBadr" w:cs="IRBadr"/>
            <w:noProof/>
            <w:rtl/>
          </w:rPr>
          <w:fldChar w:fldCharType="begin"/>
        </w:r>
        <w:r w:rsidR="00065DEA" w:rsidRPr="00BA795F">
          <w:rPr>
            <w:rFonts w:ascii="IRBadr" w:hAnsi="IRBadr" w:cs="IRBadr"/>
            <w:noProof/>
            <w:webHidden/>
            <w:rtl/>
          </w:rPr>
          <w:instrText xml:space="preserve"> </w:instrText>
        </w:r>
        <w:r w:rsidR="00065DEA" w:rsidRPr="00BA795F">
          <w:rPr>
            <w:rFonts w:ascii="IRBadr" w:hAnsi="IRBadr" w:cs="IRBadr"/>
            <w:noProof/>
            <w:webHidden/>
          </w:rPr>
          <w:instrText>PAGEREF _Toc</w:instrText>
        </w:r>
        <w:r w:rsidR="00065DEA" w:rsidRPr="00BA795F">
          <w:rPr>
            <w:rFonts w:ascii="IRBadr" w:hAnsi="IRBadr" w:cs="IRBadr"/>
            <w:noProof/>
            <w:webHidden/>
            <w:rtl/>
          </w:rPr>
          <w:instrText xml:space="preserve">425554594 </w:instrText>
        </w:r>
        <w:r w:rsidR="00065DEA" w:rsidRPr="00BA795F">
          <w:rPr>
            <w:rFonts w:ascii="IRBadr" w:hAnsi="IRBadr" w:cs="IRBadr"/>
            <w:noProof/>
            <w:webHidden/>
          </w:rPr>
          <w:instrText xml:space="preserve">\h </w:instrText>
        </w:r>
        <w:r w:rsidR="00065DEA" w:rsidRPr="00BA795F">
          <w:rPr>
            <w:rStyle w:val="ae"/>
            <w:rFonts w:ascii="IRBadr" w:hAnsi="IRBadr" w:cs="IRBadr"/>
            <w:noProof/>
            <w:rtl/>
          </w:rPr>
        </w:r>
        <w:r w:rsidR="00065DEA" w:rsidRPr="00BA795F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065DEA" w:rsidRPr="00BA795F">
          <w:rPr>
            <w:rFonts w:ascii="IRBadr" w:hAnsi="IRBadr" w:cs="IRBadr"/>
            <w:noProof/>
            <w:webHidden/>
            <w:rtl/>
          </w:rPr>
          <w:t>2</w:t>
        </w:r>
        <w:r w:rsidR="00065DEA" w:rsidRPr="00BA795F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065DEA" w:rsidRPr="00BA795F" w:rsidRDefault="00D5479B" w:rsidP="00065DEA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4595" w:history="1">
        <w:r w:rsidR="00065DEA" w:rsidRPr="00BA795F">
          <w:rPr>
            <w:rStyle w:val="ae"/>
            <w:rFonts w:ascii="IRBadr" w:hAnsi="IRBadr" w:cs="IRBadr"/>
            <w:noProof/>
            <w:rtl/>
          </w:rPr>
          <w:t>نسبت بین حرمت اکل و حد</w:t>
        </w:r>
        <w:r w:rsidR="00065DEA" w:rsidRPr="00BA795F">
          <w:rPr>
            <w:rFonts w:ascii="IRBadr" w:hAnsi="IRBadr" w:cs="IRBadr"/>
            <w:noProof/>
            <w:webHidden/>
            <w:rtl/>
          </w:rPr>
          <w:tab/>
        </w:r>
        <w:r w:rsidR="00065DEA" w:rsidRPr="00BA795F">
          <w:rPr>
            <w:rStyle w:val="ae"/>
            <w:rFonts w:ascii="IRBadr" w:hAnsi="IRBadr" w:cs="IRBadr"/>
            <w:noProof/>
            <w:rtl/>
          </w:rPr>
          <w:fldChar w:fldCharType="begin"/>
        </w:r>
        <w:r w:rsidR="00065DEA" w:rsidRPr="00BA795F">
          <w:rPr>
            <w:rFonts w:ascii="IRBadr" w:hAnsi="IRBadr" w:cs="IRBadr"/>
            <w:noProof/>
            <w:webHidden/>
            <w:rtl/>
          </w:rPr>
          <w:instrText xml:space="preserve"> </w:instrText>
        </w:r>
        <w:r w:rsidR="00065DEA" w:rsidRPr="00BA795F">
          <w:rPr>
            <w:rFonts w:ascii="IRBadr" w:hAnsi="IRBadr" w:cs="IRBadr"/>
            <w:noProof/>
            <w:webHidden/>
          </w:rPr>
          <w:instrText>PAGEREF _Toc</w:instrText>
        </w:r>
        <w:r w:rsidR="00065DEA" w:rsidRPr="00BA795F">
          <w:rPr>
            <w:rFonts w:ascii="IRBadr" w:hAnsi="IRBadr" w:cs="IRBadr"/>
            <w:noProof/>
            <w:webHidden/>
            <w:rtl/>
          </w:rPr>
          <w:instrText xml:space="preserve">425554595 </w:instrText>
        </w:r>
        <w:r w:rsidR="00065DEA" w:rsidRPr="00BA795F">
          <w:rPr>
            <w:rFonts w:ascii="IRBadr" w:hAnsi="IRBadr" w:cs="IRBadr"/>
            <w:noProof/>
            <w:webHidden/>
          </w:rPr>
          <w:instrText xml:space="preserve">\h </w:instrText>
        </w:r>
        <w:r w:rsidR="00065DEA" w:rsidRPr="00BA795F">
          <w:rPr>
            <w:rStyle w:val="ae"/>
            <w:rFonts w:ascii="IRBadr" w:hAnsi="IRBadr" w:cs="IRBadr"/>
            <w:noProof/>
            <w:rtl/>
          </w:rPr>
        </w:r>
        <w:r w:rsidR="00065DEA" w:rsidRPr="00BA795F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065DEA" w:rsidRPr="00BA795F">
          <w:rPr>
            <w:rFonts w:ascii="IRBadr" w:hAnsi="IRBadr" w:cs="IRBadr"/>
            <w:noProof/>
            <w:webHidden/>
            <w:rtl/>
          </w:rPr>
          <w:t>3</w:t>
        </w:r>
        <w:r w:rsidR="00065DEA" w:rsidRPr="00BA795F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065DEA" w:rsidRPr="00BA795F" w:rsidRDefault="00D5479B" w:rsidP="00065DEA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4596" w:history="1">
        <w:r w:rsidR="00065DEA" w:rsidRPr="00BA795F">
          <w:rPr>
            <w:rStyle w:val="ae"/>
            <w:rFonts w:ascii="IRBadr" w:hAnsi="IRBadr" w:cs="IRBadr"/>
            <w:noProof/>
            <w:rtl/>
          </w:rPr>
          <w:t>چند مطلب:</w:t>
        </w:r>
        <w:r w:rsidR="00065DEA" w:rsidRPr="00BA795F">
          <w:rPr>
            <w:rFonts w:ascii="IRBadr" w:hAnsi="IRBadr" w:cs="IRBadr"/>
            <w:noProof/>
            <w:webHidden/>
            <w:rtl/>
          </w:rPr>
          <w:tab/>
        </w:r>
        <w:r w:rsidR="00065DEA" w:rsidRPr="00BA795F">
          <w:rPr>
            <w:rStyle w:val="ae"/>
            <w:rFonts w:ascii="IRBadr" w:hAnsi="IRBadr" w:cs="IRBadr"/>
            <w:noProof/>
            <w:rtl/>
          </w:rPr>
          <w:fldChar w:fldCharType="begin"/>
        </w:r>
        <w:r w:rsidR="00065DEA" w:rsidRPr="00BA795F">
          <w:rPr>
            <w:rFonts w:ascii="IRBadr" w:hAnsi="IRBadr" w:cs="IRBadr"/>
            <w:noProof/>
            <w:webHidden/>
            <w:rtl/>
          </w:rPr>
          <w:instrText xml:space="preserve"> </w:instrText>
        </w:r>
        <w:r w:rsidR="00065DEA" w:rsidRPr="00BA795F">
          <w:rPr>
            <w:rFonts w:ascii="IRBadr" w:hAnsi="IRBadr" w:cs="IRBadr"/>
            <w:noProof/>
            <w:webHidden/>
          </w:rPr>
          <w:instrText>PAGEREF _Toc</w:instrText>
        </w:r>
        <w:r w:rsidR="00065DEA" w:rsidRPr="00BA795F">
          <w:rPr>
            <w:rFonts w:ascii="IRBadr" w:hAnsi="IRBadr" w:cs="IRBadr"/>
            <w:noProof/>
            <w:webHidden/>
            <w:rtl/>
          </w:rPr>
          <w:instrText xml:space="preserve">425554596 </w:instrText>
        </w:r>
        <w:r w:rsidR="00065DEA" w:rsidRPr="00BA795F">
          <w:rPr>
            <w:rFonts w:ascii="IRBadr" w:hAnsi="IRBadr" w:cs="IRBadr"/>
            <w:noProof/>
            <w:webHidden/>
          </w:rPr>
          <w:instrText xml:space="preserve">\h </w:instrText>
        </w:r>
        <w:r w:rsidR="00065DEA" w:rsidRPr="00BA795F">
          <w:rPr>
            <w:rStyle w:val="ae"/>
            <w:rFonts w:ascii="IRBadr" w:hAnsi="IRBadr" w:cs="IRBadr"/>
            <w:noProof/>
            <w:rtl/>
          </w:rPr>
        </w:r>
        <w:r w:rsidR="00065DEA" w:rsidRPr="00BA795F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065DEA" w:rsidRPr="00BA795F">
          <w:rPr>
            <w:rFonts w:ascii="IRBadr" w:hAnsi="IRBadr" w:cs="IRBadr"/>
            <w:noProof/>
            <w:webHidden/>
            <w:rtl/>
          </w:rPr>
          <w:t>3</w:t>
        </w:r>
        <w:r w:rsidR="00065DEA" w:rsidRPr="00BA795F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065DEA" w:rsidRPr="00BA795F" w:rsidRDefault="00D5479B" w:rsidP="00065DEA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4597" w:history="1">
        <w:r w:rsidR="00065DEA" w:rsidRPr="00BA795F">
          <w:rPr>
            <w:rStyle w:val="ae"/>
            <w:rFonts w:ascii="IRBadr" w:hAnsi="IRBadr" w:cs="IRBadr"/>
            <w:noProof/>
            <w:rtl/>
          </w:rPr>
          <w:t>القای خصوصیت از شرب</w:t>
        </w:r>
        <w:r w:rsidR="00065DEA" w:rsidRPr="00BA795F">
          <w:rPr>
            <w:rFonts w:ascii="IRBadr" w:hAnsi="IRBadr" w:cs="IRBadr"/>
            <w:noProof/>
            <w:webHidden/>
            <w:rtl/>
          </w:rPr>
          <w:tab/>
        </w:r>
        <w:r w:rsidR="00065DEA" w:rsidRPr="00BA795F">
          <w:rPr>
            <w:rStyle w:val="ae"/>
            <w:rFonts w:ascii="IRBadr" w:hAnsi="IRBadr" w:cs="IRBadr"/>
            <w:noProof/>
            <w:rtl/>
          </w:rPr>
          <w:fldChar w:fldCharType="begin"/>
        </w:r>
        <w:r w:rsidR="00065DEA" w:rsidRPr="00BA795F">
          <w:rPr>
            <w:rFonts w:ascii="IRBadr" w:hAnsi="IRBadr" w:cs="IRBadr"/>
            <w:noProof/>
            <w:webHidden/>
            <w:rtl/>
          </w:rPr>
          <w:instrText xml:space="preserve"> </w:instrText>
        </w:r>
        <w:r w:rsidR="00065DEA" w:rsidRPr="00BA795F">
          <w:rPr>
            <w:rFonts w:ascii="IRBadr" w:hAnsi="IRBadr" w:cs="IRBadr"/>
            <w:noProof/>
            <w:webHidden/>
          </w:rPr>
          <w:instrText>PAGEREF _Toc</w:instrText>
        </w:r>
        <w:r w:rsidR="00065DEA" w:rsidRPr="00BA795F">
          <w:rPr>
            <w:rFonts w:ascii="IRBadr" w:hAnsi="IRBadr" w:cs="IRBadr"/>
            <w:noProof/>
            <w:webHidden/>
            <w:rtl/>
          </w:rPr>
          <w:instrText xml:space="preserve">425554597 </w:instrText>
        </w:r>
        <w:r w:rsidR="00065DEA" w:rsidRPr="00BA795F">
          <w:rPr>
            <w:rFonts w:ascii="IRBadr" w:hAnsi="IRBadr" w:cs="IRBadr"/>
            <w:noProof/>
            <w:webHidden/>
          </w:rPr>
          <w:instrText xml:space="preserve">\h </w:instrText>
        </w:r>
        <w:r w:rsidR="00065DEA" w:rsidRPr="00BA795F">
          <w:rPr>
            <w:rStyle w:val="ae"/>
            <w:rFonts w:ascii="IRBadr" w:hAnsi="IRBadr" w:cs="IRBadr"/>
            <w:noProof/>
            <w:rtl/>
          </w:rPr>
        </w:r>
        <w:r w:rsidR="00065DEA" w:rsidRPr="00BA795F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065DEA" w:rsidRPr="00BA795F">
          <w:rPr>
            <w:rFonts w:ascii="IRBadr" w:hAnsi="IRBadr" w:cs="IRBadr"/>
            <w:noProof/>
            <w:webHidden/>
            <w:rtl/>
          </w:rPr>
          <w:t>4</w:t>
        </w:r>
        <w:r w:rsidR="00065DEA" w:rsidRPr="00BA795F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065DEA" w:rsidRPr="00BA795F" w:rsidRDefault="00D5479B" w:rsidP="00065DEA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4598" w:history="1">
        <w:r w:rsidR="00065DEA" w:rsidRPr="00BA795F">
          <w:rPr>
            <w:rStyle w:val="ae"/>
            <w:rFonts w:ascii="IRBadr" w:hAnsi="IRBadr" w:cs="IRBadr"/>
            <w:noProof/>
            <w:rtl/>
          </w:rPr>
          <w:t>تبدیل تعبیر شرب به تناول</w:t>
        </w:r>
        <w:r w:rsidR="00065DEA" w:rsidRPr="00BA795F">
          <w:rPr>
            <w:rFonts w:ascii="IRBadr" w:hAnsi="IRBadr" w:cs="IRBadr"/>
            <w:noProof/>
            <w:webHidden/>
            <w:rtl/>
          </w:rPr>
          <w:tab/>
        </w:r>
        <w:r w:rsidR="00065DEA" w:rsidRPr="00BA795F">
          <w:rPr>
            <w:rStyle w:val="ae"/>
            <w:rFonts w:ascii="IRBadr" w:hAnsi="IRBadr" w:cs="IRBadr"/>
            <w:noProof/>
            <w:rtl/>
          </w:rPr>
          <w:fldChar w:fldCharType="begin"/>
        </w:r>
        <w:r w:rsidR="00065DEA" w:rsidRPr="00BA795F">
          <w:rPr>
            <w:rFonts w:ascii="IRBadr" w:hAnsi="IRBadr" w:cs="IRBadr"/>
            <w:noProof/>
            <w:webHidden/>
            <w:rtl/>
          </w:rPr>
          <w:instrText xml:space="preserve"> </w:instrText>
        </w:r>
        <w:r w:rsidR="00065DEA" w:rsidRPr="00BA795F">
          <w:rPr>
            <w:rFonts w:ascii="IRBadr" w:hAnsi="IRBadr" w:cs="IRBadr"/>
            <w:noProof/>
            <w:webHidden/>
          </w:rPr>
          <w:instrText>PAGEREF _Toc</w:instrText>
        </w:r>
        <w:r w:rsidR="00065DEA" w:rsidRPr="00BA795F">
          <w:rPr>
            <w:rFonts w:ascii="IRBadr" w:hAnsi="IRBadr" w:cs="IRBadr"/>
            <w:noProof/>
            <w:webHidden/>
            <w:rtl/>
          </w:rPr>
          <w:instrText xml:space="preserve">425554598 </w:instrText>
        </w:r>
        <w:r w:rsidR="00065DEA" w:rsidRPr="00BA795F">
          <w:rPr>
            <w:rFonts w:ascii="IRBadr" w:hAnsi="IRBadr" w:cs="IRBadr"/>
            <w:noProof/>
            <w:webHidden/>
          </w:rPr>
          <w:instrText xml:space="preserve">\h </w:instrText>
        </w:r>
        <w:r w:rsidR="00065DEA" w:rsidRPr="00BA795F">
          <w:rPr>
            <w:rStyle w:val="ae"/>
            <w:rFonts w:ascii="IRBadr" w:hAnsi="IRBadr" w:cs="IRBadr"/>
            <w:noProof/>
            <w:rtl/>
          </w:rPr>
        </w:r>
        <w:r w:rsidR="00065DEA" w:rsidRPr="00BA795F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065DEA" w:rsidRPr="00BA795F">
          <w:rPr>
            <w:rFonts w:ascii="IRBadr" w:hAnsi="IRBadr" w:cs="IRBadr"/>
            <w:noProof/>
            <w:webHidden/>
            <w:rtl/>
          </w:rPr>
          <w:t>4</w:t>
        </w:r>
        <w:r w:rsidR="00065DEA" w:rsidRPr="00BA795F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065DEA" w:rsidRPr="00BA795F" w:rsidRDefault="00D5479B" w:rsidP="00065DEA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4599" w:history="1">
        <w:r w:rsidR="00065DEA" w:rsidRPr="00BA795F">
          <w:rPr>
            <w:rStyle w:val="ae"/>
            <w:rFonts w:ascii="IRBadr" w:hAnsi="IRBadr" w:cs="IRBadr"/>
            <w:noProof/>
            <w:rtl/>
          </w:rPr>
          <w:t>مفهوم مسکر</w:t>
        </w:r>
        <w:r w:rsidR="00065DEA" w:rsidRPr="00BA795F">
          <w:rPr>
            <w:rFonts w:ascii="IRBadr" w:hAnsi="IRBadr" w:cs="IRBadr"/>
            <w:noProof/>
            <w:webHidden/>
            <w:rtl/>
          </w:rPr>
          <w:tab/>
        </w:r>
        <w:r w:rsidR="00065DEA" w:rsidRPr="00BA795F">
          <w:rPr>
            <w:rStyle w:val="ae"/>
            <w:rFonts w:ascii="IRBadr" w:hAnsi="IRBadr" w:cs="IRBadr"/>
            <w:noProof/>
            <w:rtl/>
          </w:rPr>
          <w:fldChar w:fldCharType="begin"/>
        </w:r>
        <w:r w:rsidR="00065DEA" w:rsidRPr="00BA795F">
          <w:rPr>
            <w:rFonts w:ascii="IRBadr" w:hAnsi="IRBadr" w:cs="IRBadr"/>
            <w:noProof/>
            <w:webHidden/>
            <w:rtl/>
          </w:rPr>
          <w:instrText xml:space="preserve"> </w:instrText>
        </w:r>
        <w:r w:rsidR="00065DEA" w:rsidRPr="00BA795F">
          <w:rPr>
            <w:rFonts w:ascii="IRBadr" w:hAnsi="IRBadr" w:cs="IRBadr"/>
            <w:noProof/>
            <w:webHidden/>
          </w:rPr>
          <w:instrText>PAGEREF _Toc</w:instrText>
        </w:r>
        <w:r w:rsidR="00065DEA" w:rsidRPr="00BA795F">
          <w:rPr>
            <w:rFonts w:ascii="IRBadr" w:hAnsi="IRBadr" w:cs="IRBadr"/>
            <w:noProof/>
            <w:webHidden/>
            <w:rtl/>
          </w:rPr>
          <w:instrText xml:space="preserve">425554599 </w:instrText>
        </w:r>
        <w:r w:rsidR="00065DEA" w:rsidRPr="00BA795F">
          <w:rPr>
            <w:rFonts w:ascii="IRBadr" w:hAnsi="IRBadr" w:cs="IRBadr"/>
            <w:noProof/>
            <w:webHidden/>
          </w:rPr>
          <w:instrText xml:space="preserve">\h </w:instrText>
        </w:r>
        <w:r w:rsidR="00065DEA" w:rsidRPr="00BA795F">
          <w:rPr>
            <w:rStyle w:val="ae"/>
            <w:rFonts w:ascii="IRBadr" w:hAnsi="IRBadr" w:cs="IRBadr"/>
            <w:noProof/>
            <w:rtl/>
          </w:rPr>
        </w:r>
        <w:r w:rsidR="00065DEA" w:rsidRPr="00BA795F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065DEA" w:rsidRPr="00BA795F">
          <w:rPr>
            <w:rFonts w:ascii="IRBadr" w:hAnsi="IRBadr" w:cs="IRBadr"/>
            <w:noProof/>
            <w:webHidden/>
            <w:rtl/>
          </w:rPr>
          <w:t>5</w:t>
        </w:r>
        <w:r w:rsidR="00065DEA" w:rsidRPr="00BA795F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065DEA" w:rsidRPr="00BA795F" w:rsidRDefault="00D5479B" w:rsidP="00065DEA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4600" w:history="1">
        <w:r w:rsidR="00065DEA" w:rsidRPr="00BA795F">
          <w:rPr>
            <w:rStyle w:val="ae"/>
            <w:rFonts w:ascii="IRBadr" w:hAnsi="IRBadr" w:cs="IRBadr"/>
            <w:noProof/>
            <w:rtl/>
          </w:rPr>
          <w:t xml:space="preserve">عدم شمول قرص های </w:t>
        </w:r>
        <w:r w:rsidR="005D0F09">
          <w:rPr>
            <w:rStyle w:val="ae"/>
            <w:rFonts w:ascii="IRBadr" w:hAnsi="IRBadr" w:cs="IRBadr"/>
            <w:noProof/>
            <w:rtl/>
          </w:rPr>
          <w:t>خواب‌آور</w:t>
        </w:r>
        <w:r w:rsidR="00065DEA" w:rsidRPr="00BA795F">
          <w:rPr>
            <w:rStyle w:val="ae"/>
            <w:rFonts w:ascii="IRBadr" w:hAnsi="IRBadr" w:cs="IRBadr"/>
            <w:noProof/>
            <w:rtl/>
          </w:rPr>
          <w:t xml:space="preserve"> و </w:t>
        </w:r>
        <w:r w:rsidR="005D0F09">
          <w:rPr>
            <w:rStyle w:val="ae"/>
            <w:rFonts w:ascii="IRBadr" w:hAnsi="IRBadr" w:cs="IRBadr"/>
            <w:noProof/>
            <w:rtl/>
          </w:rPr>
          <w:t>نشاط‌آور</w:t>
        </w:r>
        <w:r w:rsidR="00065DEA" w:rsidRPr="00BA795F">
          <w:rPr>
            <w:rFonts w:ascii="IRBadr" w:hAnsi="IRBadr" w:cs="IRBadr"/>
            <w:noProof/>
            <w:webHidden/>
            <w:rtl/>
          </w:rPr>
          <w:tab/>
        </w:r>
        <w:r w:rsidR="00065DEA" w:rsidRPr="00BA795F">
          <w:rPr>
            <w:rStyle w:val="ae"/>
            <w:rFonts w:ascii="IRBadr" w:hAnsi="IRBadr" w:cs="IRBadr"/>
            <w:noProof/>
            <w:rtl/>
          </w:rPr>
          <w:fldChar w:fldCharType="begin"/>
        </w:r>
        <w:r w:rsidR="00065DEA" w:rsidRPr="00BA795F">
          <w:rPr>
            <w:rFonts w:ascii="IRBadr" w:hAnsi="IRBadr" w:cs="IRBadr"/>
            <w:noProof/>
            <w:webHidden/>
            <w:rtl/>
          </w:rPr>
          <w:instrText xml:space="preserve"> </w:instrText>
        </w:r>
        <w:r w:rsidR="00065DEA" w:rsidRPr="00BA795F">
          <w:rPr>
            <w:rFonts w:ascii="IRBadr" w:hAnsi="IRBadr" w:cs="IRBadr"/>
            <w:noProof/>
            <w:webHidden/>
          </w:rPr>
          <w:instrText>PAGEREF _Toc</w:instrText>
        </w:r>
        <w:r w:rsidR="00065DEA" w:rsidRPr="00BA795F">
          <w:rPr>
            <w:rFonts w:ascii="IRBadr" w:hAnsi="IRBadr" w:cs="IRBadr"/>
            <w:noProof/>
            <w:webHidden/>
            <w:rtl/>
          </w:rPr>
          <w:instrText xml:space="preserve">425554600 </w:instrText>
        </w:r>
        <w:r w:rsidR="00065DEA" w:rsidRPr="00BA795F">
          <w:rPr>
            <w:rFonts w:ascii="IRBadr" w:hAnsi="IRBadr" w:cs="IRBadr"/>
            <w:noProof/>
            <w:webHidden/>
          </w:rPr>
          <w:instrText xml:space="preserve">\h </w:instrText>
        </w:r>
        <w:r w:rsidR="00065DEA" w:rsidRPr="00BA795F">
          <w:rPr>
            <w:rStyle w:val="ae"/>
            <w:rFonts w:ascii="IRBadr" w:hAnsi="IRBadr" w:cs="IRBadr"/>
            <w:noProof/>
            <w:rtl/>
          </w:rPr>
        </w:r>
        <w:r w:rsidR="00065DEA" w:rsidRPr="00BA795F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065DEA" w:rsidRPr="00BA795F">
          <w:rPr>
            <w:rFonts w:ascii="IRBadr" w:hAnsi="IRBadr" w:cs="IRBadr"/>
            <w:noProof/>
            <w:webHidden/>
            <w:rtl/>
          </w:rPr>
          <w:t>5</w:t>
        </w:r>
        <w:r w:rsidR="00065DEA" w:rsidRPr="00BA795F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065DEA" w:rsidRPr="00BA795F" w:rsidRDefault="00D5479B" w:rsidP="00065DEA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4601" w:history="1">
        <w:r w:rsidR="00065DEA" w:rsidRPr="00BA795F">
          <w:rPr>
            <w:rStyle w:val="ae"/>
            <w:rFonts w:ascii="IRBadr" w:hAnsi="IRBadr" w:cs="IRBadr"/>
            <w:noProof/>
            <w:rtl/>
          </w:rPr>
          <w:t>القاء خصوصیت از مسکر</w:t>
        </w:r>
        <w:r w:rsidR="00065DEA" w:rsidRPr="00BA795F">
          <w:rPr>
            <w:rFonts w:ascii="IRBadr" w:hAnsi="IRBadr" w:cs="IRBadr"/>
            <w:noProof/>
            <w:webHidden/>
            <w:rtl/>
          </w:rPr>
          <w:tab/>
        </w:r>
        <w:r w:rsidR="00065DEA" w:rsidRPr="00BA795F">
          <w:rPr>
            <w:rStyle w:val="ae"/>
            <w:rFonts w:ascii="IRBadr" w:hAnsi="IRBadr" w:cs="IRBadr"/>
            <w:noProof/>
            <w:rtl/>
          </w:rPr>
          <w:fldChar w:fldCharType="begin"/>
        </w:r>
        <w:r w:rsidR="00065DEA" w:rsidRPr="00BA795F">
          <w:rPr>
            <w:rFonts w:ascii="IRBadr" w:hAnsi="IRBadr" w:cs="IRBadr"/>
            <w:noProof/>
            <w:webHidden/>
            <w:rtl/>
          </w:rPr>
          <w:instrText xml:space="preserve"> </w:instrText>
        </w:r>
        <w:r w:rsidR="00065DEA" w:rsidRPr="00BA795F">
          <w:rPr>
            <w:rFonts w:ascii="IRBadr" w:hAnsi="IRBadr" w:cs="IRBadr"/>
            <w:noProof/>
            <w:webHidden/>
          </w:rPr>
          <w:instrText>PAGEREF _Toc</w:instrText>
        </w:r>
        <w:r w:rsidR="00065DEA" w:rsidRPr="00BA795F">
          <w:rPr>
            <w:rFonts w:ascii="IRBadr" w:hAnsi="IRBadr" w:cs="IRBadr"/>
            <w:noProof/>
            <w:webHidden/>
            <w:rtl/>
          </w:rPr>
          <w:instrText xml:space="preserve">425554601 </w:instrText>
        </w:r>
        <w:r w:rsidR="00065DEA" w:rsidRPr="00BA795F">
          <w:rPr>
            <w:rFonts w:ascii="IRBadr" w:hAnsi="IRBadr" w:cs="IRBadr"/>
            <w:noProof/>
            <w:webHidden/>
          </w:rPr>
          <w:instrText xml:space="preserve">\h </w:instrText>
        </w:r>
        <w:r w:rsidR="00065DEA" w:rsidRPr="00BA795F">
          <w:rPr>
            <w:rStyle w:val="ae"/>
            <w:rFonts w:ascii="IRBadr" w:hAnsi="IRBadr" w:cs="IRBadr"/>
            <w:noProof/>
            <w:rtl/>
          </w:rPr>
        </w:r>
        <w:r w:rsidR="00065DEA" w:rsidRPr="00BA795F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065DEA" w:rsidRPr="00BA795F">
          <w:rPr>
            <w:rFonts w:ascii="IRBadr" w:hAnsi="IRBadr" w:cs="IRBadr"/>
            <w:noProof/>
            <w:webHidden/>
            <w:rtl/>
          </w:rPr>
          <w:t>5</w:t>
        </w:r>
        <w:r w:rsidR="00065DEA" w:rsidRPr="00BA795F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065DEA" w:rsidRPr="00BA795F" w:rsidRDefault="00D5479B" w:rsidP="00065DEA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4602" w:history="1">
        <w:r w:rsidR="00065DEA" w:rsidRPr="00BA795F">
          <w:rPr>
            <w:rStyle w:val="ae"/>
            <w:rFonts w:ascii="IRBadr" w:hAnsi="IRBadr" w:cs="IRBadr"/>
            <w:noProof/>
            <w:rtl/>
          </w:rPr>
          <w:t>مسئله مورد بحث</w:t>
        </w:r>
        <w:r w:rsidR="00065DEA" w:rsidRPr="00BA795F">
          <w:rPr>
            <w:rFonts w:ascii="IRBadr" w:hAnsi="IRBadr" w:cs="IRBadr"/>
            <w:noProof/>
            <w:webHidden/>
            <w:rtl/>
          </w:rPr>
          <w:tab/>
        </w:r>
        <w:r w:rsidR="00065DEA" w:rsidRPr="00BA795F">
          <w:rPr>
            <w:rStyle w:val="ae"/>
            <w:rFonts w:ascii="IRBadr" w:hAnsi="IRBadr" w:cs="IRBadr"/>
            <w:noProof/>
            <w:rtl/>
          </w:rPr>
          <w:fldChar w:fldCharType="begin"/>
        </w:r>
        <w:r w:rsidR="00065DEA" w:rsidRPr="00BA795F">
          <w:rPr>
            <w:rFonts w:ascii="IRBadr" w:hAnsi="IRBadr" w:cs="IRBadr"/>
            <w:noProof/>
            <w:webHidden/>
            <w:rtl/>
          </w:rPr>
          <w:instrText xml:space="preserve"> </w:instrText>
        </w:r>
        <w:r w:rsidR="00065DEA" w:rsidRPr="00BA795F">
          <w:rPr>
            <w:rFonts w:ascii="IRBadr" w:hAnsi="IRBadr" w:cs="IRBadr"/>
            <w:noProof/>
            <w:webHidden/>
          </w:rPr>
          <w:instrText>PAGEREF _Toc</w:instrText>
        </w:r>
        <w:r w:rsidR="00065DEA" w:rsidRPr="00BA795F">
          <w:rPr>
            <w:rFonts w:ascii="IRBadr" w:hAnsi="IRBadr" w:cs="IRBadr"/>
            <w:noProof/>
            <w:webHidden/>
            <w:rtl/>
          </w:rPr>
          <w:instrText xml:space="preserve">425554602 </w:instrText>
        </w:r>
        <w:r w:rsidR="00065DEA" w:rsidRPr="00BA795F">
          <w:rPr>
            <w:rFonts w:ascii="IRBadr" w:hAnsi="IRBadr" w:cs="IRBadr"/>
            <w:noProof/>
            <w:webHidden/>
          </w:rPr>
          <w:instrText xml:space="preserve">\h </w:instrText>
        </w:r>
        <w:r w:rsidR="00065DEA" w:rsidRPr="00BA795F">
          <w:rPr>
            <w:rStyle w:val="ae"/>
            <w:rFonts w:ascii="IRBadr" w:hAnsi="IRBadr" w:cs="IRBadr"/>
            <w:noProof/>
            <w:rtl/>
          </w:rPr>
        </w:r>
        <w:r w:rsidR="00065DEA" w:rsidRPr="00BA795F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065DEA" w:rsidRPr="00BA795F">
          <w:rPr>
            <w:rFonts w:ascii="IRBadr" w:hAnsi="IRBadr" w:cs="IRBadr"/>
            <w:noProof/>
            <w:webHidden/>
            <w:rtl/>
          </w:rPr>
          <w:t>6</w:t>
        </w:r>
        <w:r w:rsidR="00065DEA" w:rsidRPr="00BA795F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065DEA" w:rsidRPr="00BA795F" w:rsidRDefault="00D5479B" w:rsidP="00065DEA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4603" w:history="1">
        <w:r w:rsidR="00065DEA" w:rsidRPr="00BA795F">
          <w:rPr>
            <w:rStyle w:val="ae"/>
            <w:rFonts w:ascii="IRBadr" w:hAnsi="IRBadr" w:cs="IRBadr"/>
            <w:noProof/>
            <w:rtl/>
          </w:rPr>
          <w:t>شرایط ثبوت حد</w:t>
        </w:r>
        <w:r w:rsidR="00065DEA" w:rsidRPr="00BA795F">
          <w:rPr>
            <w:rFonts w:ascii="IRBadr" w:hAnsi="IRBadr" w:cs="IRBadr"/>
            <w:noProof/>
            <w:webHidden/>
            <w:rtl/>
          </w:rPr>
          <w:tab/>
        </w:r>
        <w:r w:rsidR="00065DEA" w:rsidRPr="00BA795F">
          <w:rPr>
            <w:rStyle w:val="ae"/>
            <w:rFonts w:ascii="IRBadr" w:hAnsi="IRBadr" w:cs="IRBadr"/>
            <w:noProof/>
            <w:rtl/>
          </w:rPr>
          <w:fldChar w:fldCharType="begin"/>
        </w:r>
        <w:r w:rsidR="00065DEA" w:rsidRPr="00BA795F">
          <w:rPr>
            <w:rFonts w:ascii="IRBadr" w:hAnsi="IRBadr" w:cs="IRBadr"/>
            <w:noProof/>
            <w:webHidden/>
            <w:rtl/>
          </w:rPr>
          <w:instrText xml:space="preserve"> </w:instrText>
        </w:r>
        <w:r w:rsidR="00065DEA" w:rsidRPr="00BA795F">
          <w:rPr>
            <w:rFonts w:ascii="IRBadr" w:hAnsi="IRBadr" w:cs="IRBadr"/>
            <w:noProof/>
            <w:webHidden/>
          </w:rPr>
          <w:instrText>PAGEREF _Toc</w:instrText>
        </w:r>
        <w:r w:rsidR="00065DEA" w:rsidRPr="00BA795F">
          <w:rPr>
            <w:rFonts w:ascii="IRBadr" w:hAnsi="IRBadr" w:cs="IRBadr"/>
            <w:noProof/>
            <w:webHidden/>
            <w:rtl/>
          </w:rPr>
          <w:instrText xml:space="preserve">425554603 </w:instrText>
        </w:r>
        <w:r w:rsidR="00065DEA" w:rsidRPr="00BA795F">
          <w:rPr>
            <w:rFonts w:ascii="IRBadr" w:hAnsi="IRBadr" w:cs="IRBadr"/>
            <w:noProof/>
            <w:webHidden/>
          </w:rPr>
          <w:instrText xml:space="preserve">\h </w:instrText>
        </w:r>
        <w:r w:rsidR="00065DEA" w:rsidRPr="00BA795F">
          <w:rPr>
            <w:rStyle w:val="ae"/>
            <w:rFonts w:ascii="IRBadr" w:hAnsi="IRBadr" w:cs="IRBadr"/>
            <w:noProof/>
            <w:rtl/>
          </w:rPr>
        </w:r>
        <w:r w:rsidR="00065DEA" w:rsidRPr="00BA795F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065DEA" w:rsidRPr="00BA795F">
          <w:rPr>
            <w:rFonts w:ascii="IRBadr" w:hAnsi="IRBadr" w:cs="IRBadr"/>
            <w:noProof/>
            <w:webHidden/>
            <w:rtl/>
          </w:rPr>
          <w:t>7</w:t>
        </w:r>
        <w:r w:rsidR="00065DEA" w:rsidRPr="00BA795F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065DEA" w:rsidRPr="00BA795F" w:rsidRDefault="00D5479B" w:rsidP="00065DEA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4604" w:history="1">
        <w:r w:rsidR="00065DEA" w:rsidRPr="00BA795F">
          <w:rPr>
            <w:rStyle w:val="ae"/>
            <w:rFonts w:ascii="IRBadr" w:hAnsi="IRBadr" w:cs="IRBadr"/>
            <w:noProof/>
            <w:rtl/>
          </w:rPr>
          <w:t>روایات این مبحث</w:t>
        </w:r>
        <w:r w:rsidR="00065DEA" w:rsidRPr="00BA795F">
          <w:rPr>
            <w:rFonts w:ascii="IRBadr" w:hAnsi="IRBadr" w:cs="IRBadr"/>
            <w:noProof/>
            <w:webHidden/>
            <w:rtl/>
          </w:rPr>
          <w:tab/>
        </w:r>
        <w:r w:rsidR="00065DEA" w:rsidRPr="00BA795F">
          <w:rPr>
            <w:rStyle w:val="ae"/>
            <w:rFonts w:ascii="IRBadr" w:hAnsi="IRBadr" w:cs="IRBadr"/>
            <w:noProof/>
            <w:rtl/>
          </w:rPr>
          <w:fldChar w:fldCharType="begin"/>
        </w:r>
        <w:r w:rsidR="00065DEA" w:rsidRPr="00BA795F">
          <w:rPr>
            <w:rFonts w:ascii="IRBadr" w:hAnsi="IRBadr" w:cs="IRBadr"/>
            <w:noProof/>
            <w:webHidden/>
            <w:rtl/>
          </w:rPr>
          <w:instrText xml:space="preserve"> </w:instrText>
        </w:r>
        <w:r w:rsidR="00065DEA" w:rsidRPr="00BA795F">
          <w:rPr>
            <w:rFonts w:ascii="IRBadr" w:hAnsi="IRBadr" w:cs="IRBadr"/>
            <w:noProof/>
            <w:webHidden/>
          </w:rPr>
          <w:instrText>PAGEREF _Toc</w:instrText>
        </w:r>
        <w:r w:rsidR="00065DEA" w:rsidRPr="00BA795F">
          <w:rPr>
            <w:rFonts w:ascii="IRBadr" w:hAnsi="IRBadr" w:cs="IRBadr"/>
            <w:noProof/>
            <w:webHidden/>
            <w:rtl/>
          </w:rPr>
          <w:instrText xml:space="preserve">425554604 </w:instrText>
        </w:r>
        <w:r w:rsidR="00065DEA" w:rsidRPr="00BA795F">
          <w:rPr>
            <w:rFonts w:ascii="IRBadr" w:hAnsi="IRBadr" w:cs="IRBadr"/>
            <w:noProof/>
            <w:webHidden/>
          </w:rPr>
          <w:instrText xml:space="preserve">\h </w:instrText>
        </w:r>
        <w:r w:rsidR="00065DEA" w:rsidRPr="00BA795F">
          <w:rPr>
            <w:rStyle w:val="ae"/>
            <w:rFonts w:ascii="IRBadr" w:hAnsi="IRBadr" w:cs="IRBadr"/>
            <w:noProof/>
            <w:rtl/>
          </w:rPr>
        </w:r>
        <w:r w:rsidR="00065DEA" w:rsidRPr="00BA795F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065DEA" w:rsidRPr="00BA795F">
          <w:rPr>
            <w:rFonts w:ascii="IRBadr" w:hAnsi="IRBadr" w:cs="IRBadr"/>
            <w:noProof/>
            <w:webHidden/>
            <w:rtl/>
          </w:rPr>
          <w:t>7</w:t>
        </w:r>
        <w:r w:rsidR="00065DEA" w:rsidRPr="00BA795F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065DEA" w:rsidRPr="00BA795F" w:rsidRDefault="00D5479B" w:rsidP="00065DEA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4605" w:history="1">
        <w:r w:rsidR="00065DEA" w:rsidRPr="00BA795F">
          <w:rPr>
            <w:rStyle w:val="ae"/>
            <w:rFonts w:ascii="IRBadr" w:hAnsi="IRBadr" w:cs="IRBadr"/>
            <w:noProof/>
            <w:rtl/>
          </w:rPr>
          <w:t>اختیار در مقابل اجبار، اکراه و اضطرار</w:t>
        </w:r>
        <w:r w:rsidR="00065DEA" w:rsidRPr="00BA795F">
          <w:rPr>
            <w:rFonts w:ascii="IRBadr" w:hAnsi="IRBadr" w:cs="IRBadr"/>
            <w:noProof/>
            <w:webHidden/>
            <w:rtl/>
          </w:rPr>
          <w:tab/>
        </w:r>
        <w:r w:rsidR="00065DEA" w:rsidRPr="00BA795F">
          <w:rPr>
            <w:rStyle w:val="ae"/>
            <w:rFonts w:ascii="IRBadr" w:hAnsi="IRBadr" w:cs="IRBadr"/>
            <w:noProof/>
            <w:rtl/>
          </w:rPr>
          <w:fldChar w:fldCharType="begin"/>
        </w:r>
        <w:r w:rsidR="00065DEA" w:rsidRPr="00BA795F">
          <w:rPr>
            <w:rFonts w:ascii="IRBadr" w:hAnsi="IRBadr" w:cs="IRBadr"/>
            <w:noProof/>
            <w:webHidden/>
            <w:rtl/>
          </w:rPr>
          <w:instrText xml:space="preserve"> </w:instrText>
        </w:r>
        <w:r w:rsidR="00065DEA" w:rsidRPr="00BA795F">
          <w:rPr>
            <w:rFonts w:ascii="IRBadr" w:hAnsi="IRBadr" w:cs="IRBadr"/>
            <w:noProof/>
            <w:webHidden/>
          </w:rPr>
          <w:instrText>PAGEREF _Toc</w:instrText>
        </w:r>
        <w:r w:rsidR="00065DEA" w:rsidRPr="00BA795F">
          <w:rPr>
            <w:rFonts w:ascii="IRBadr" w:hAnsi="IRBadr" w:cs="IRBadr"/>
            <w:noProof/>
            <w:webHidden/>
            <w:rtl/>
          </w:rPr>
          <w:instrText xml:space="preserve">425554605 </w:instrText>
        </w:r>
        <w:r w:rsidR="00065DEA" w:rsidRPr="00BA795F">
          <w:rPr>
            <w:rFonts w:ascii="IRBadr" w:hAnsi="IRBadr" w:cs="IRBadr"/>
            <w:noProof/>
            <w:webHidden/>
          </w:rPr>
          <w:instrText xml:space="preserve">\h </w:instrText>
        </w:r>
        <w:r w:rsidR="00065DEA" w:rsidRPr="00BA795F">
          <w:rPr>
            <w:rStyle w:val="ae"/>
            <w:rFonts w:ascii="IRBadr" w:hAnsi="IRBadr" w:cs="IRBadr"/>
            <w:noProof/>
            <w:rtl/>
          </w:rPr>
        </w:r>
        <w:r w:rsidR="00065DEA" w:rsidRPr="00BA795F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065DEA" w:rsidRPr="00BA795F">
          <w:rPr>
            <w:rFonts w:ascii="IRBadr" w:hAnsi="IRBadr" w:cs="IRBadr"/>
            <w:noProof/>
            <w:webHidden/>
            <w:rtl/>
          </w:rPr>
          <w:t>8</w:t>
        </w:r>
        <w:r w:rsidR="00065DEA" w:rsidRPr="00BA795F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065DEA" w:rsidRPr="00BA795F" w:rsidRDefault="00D5479B" w:rsidP="00065DEA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4606" w:history="1">
        <w:r w:rsidR="00065DEA" w:rsidRPr="00BA795F">
          <w:rPr>
            <w:rStyle w:val="ae"/>
            <w:rFonts w:ascii="IRBadr" w:hAnsi="IRBadr" w:cs="IRBadr"/>
            <w:noProof/>
            <w:rtl/>
          </w:rPr>
          <w:t>سه نوع غیر مختار:</w:t>
        </w:r>
        <w:r w:rsidR="00065DEA" w:rsidRPr="00BA795F">
          <w:rPr>
            <w:rFonts w:ascii="IRBadr" w:hAnsi="IRBadr" w:cs="IRBadr"/>
            <w:noProof/>
            <w:webHidden/>
            <w:rtl/>
          </w:rPr>
          <w:tab/>
        </w:r>
        <w:r w:rsidR="00065DEA" w:rsidRPr="00BA795F">
          <w:rPr>
            <w:rStyle w:val="ae"/>
            <w:rFonts w:ascii="IRBadr" w:hAnsi="IRBadr" w:cs="IRBadr"/>
            <w:noProof/>
            <w:rtl/>
          </w:rPr>
          <w:fldChar w:fldCharType="begin"/>
        </w:r>
        <w:r w:rsidR="00065DEA" w:rsidRPr="00BA795F">
          <w:rPr>
            <w:rFonts w:ascii="IRBadr" w:hAnsi="IRBadr" w:cs="IRBadr"/>
            <w:noProof/>
            <w:webHidden/>
            <w:rtl/>
          </w:rPr>
          <w:instrText xml:space="preserve"> </w:instrText>
        </w:r>
        <w:r w:rsidR="00065DEA" w:rsidRPr="00BA795F">
          <w:rPr>
            <w:rFonts w:ascii="IRBadr" w:hAnsi="IRBadr" w:cs="IRBadr"/>
            <w:noProof/>
            <w:webHidden/>
          </w:rPr>
          <w:instrText>PAGEREF _Toc</w:instrText>
        </w:r>
        <w:r w:rsidR="00065DEA" w:rsidRPr="00BA795F">
          <w:rPr>
            <w:rFonts w:ascii="IRBadr" w:hAnsi="IRBadr" w:cs="IRBadr"/>
            <w:noProof/>
            <w:webHidden/>
            <w:rtl/>
          </w:rPr>
          <w:instrText xml:space="preserve">425554606 </w:instrText>
        </w:r>
        <w:r w:rsidR="00065DEA" w:rsidRPr="00BA795F">
          <w:rPr>
            <w:rFonts w:ascii="IRBadr" w:hAnsi="IRBadr" w:cs="IRBadr"/>
            <w:noProof/>
            <w:webHidden/>
          </w:rPr>
          <w:instrText xml:space="preserve">\h </w:instrText>
        </w:r>
        <w:r w:rsidR="00065DEA" w:rsidRPr="00BA795F">
          <w:rPr>
            <w:rStyle w:val="ae"/>
            <w:rFonts w:ascii="IRBadr" w:hAnsi="IRBadr" w:cs="IRBadr"/>
            <w:noProof/>
            <w:rtl/>
          </w:rPr>
        </w:r>
        <w:r w:rsidR="00065DEA" w:rsidRPr="00BA795F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065DEA" w:rsidRPr="00BA795F">
          <w:rPr>
            <w:rFonts w:ascii="IRBadr" w:hAnsi="IRBadr" w:cs="IRBadr"/>
            <w:noProof/>
            <w:webHidden/>
            <w:rtl/>
          </w:rPr>
          <w:t>8</w:t>
        </w:r>
        <w:r w:rsidR="00065DEA" w:rsidRPr="00BA795F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065DEA" w:rsidRPr="00BA795F" w:rsidRDefault="00D5479B" w:rsidP="00065DEA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4607" w:history="1">
        <w:r w:rsidR="00065DEA" w:rsidRPr="00BA795F">
          <w:rPr>
            <w:rStyle w:val="ae"/>
            <w:rFonts w:ascii="IRBadr" w:hAnsi="IRBadr" w:cs="IRBadr"/>
            <w:noProof/>
            <w:rtl/>
          </w:rPr>
          <w:t>علم به موضوع</w:t>
        </w:r>
        <w:r w:rsidR="00065DEA" w:rsidRPr="00BA795F">
          <w:rPr>
            <w:rFonts w:ascii="IRBadr" w:hAnsi="IRBadr" w:cs="IRBadr"/>
            <w:noProof/>
            <w:webHidden/>
            <w:rtl/>
          </w:rPr>
          <w:tab/>
        </w:r>
        <w:r w:rsidR="00065DEA" w:rsidRPr="00BA795F">
          <w:rPr>
            <w:rStyle w:val="ae"/>
            <w:rFonts w:ascii="IRBadr" w:hAnsi="IRBadr" w:cs="IRBadr"/>
            <w:noProof/>
            <w:rtl/>
          </w:rPr>
          <w:fldChar w:fldCharType="begin"/>
        </w:r>
        <w:r w:rsidR="00065DEA" w:rsidRPr="00BA795F">
          <w:rPr>
            <w:rFonts w:ascii="IRBadr" w:hAnsi="IRBadr" w:cs="IRBadr"/>
            <w:noProof/>
            <w:webHidden/>
            <w:rtl/>
          </w:rPr>
          <w:instrText xml:space="preserve"> </w:instrText>
        </w:r>
        <w:r w:rsidR="00065DEA" w:rsidRPr="00BA795F">
          <w:rPr>
            <w:rFonts w:ascii="IRBadr" w:hAnsi="IRBadr" w:cs="IRBadr"/>
            <w:noProof/>
            <w:webHidden/>
          </w:rPr>
          <w:instrText>PAGEREF _Toc</w:instrText>
        </w:r>
        <w:r w:rsidR="00065DEA" w:rsidRPr="00BA795F">
          <w:rPr>
            <w:rFonts w:ascii="IRBadr" w:hAnsi="IRBadr" w:cs="IRBadr"/>
            <w:noProof/>
            <w:webHidden/>
            <w:rtl/>
          </w:rPr>
          <w:instrText xml:space="preserve">425554607 </w:instrText>
        </w:r>
        <w:r w:rsidR="00065DEA" w:rsidRPr="00BA795F">
          <w:rPr>
            <w:rFonts w:ascii="IRBadr" w:hAnsi="IRBadr" w:cs="IRBadr"/>
            <w:noProof/>
            <w:webHidden/>
          </w:rPr>
          <w:instrText xml:space="preserve">\h </w:instrText>
        </w:r>
        <w:r w:rsidR="00065DEA" w:rsidRPr="00BA795F">
          <w:rPr>
            <w:rStyle w:val="ae"/>
            <w:rFonts w:ascii="IRBadr" w:hAnsi="IRBadr" w:cs="IRBadr"/>
            <w:noProof/>
            <w:rtl/>
          </w:rPr>
        </w:r>
        <w:r w:rsidR="00065DEA" w:rsidRPr="00BA795F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065DEA" w:rsidRPr="00BA795F">
          <w:rPr>
            <w:rFonts w:ascii="IRBadr" w:hAnsi="IRBadr" w:cs="IRBadr"/>
            <w:noProof/>
            <w:webHidden/>
            <w:rtl/>
          </w:rPr>
          <w:t>8</w:t>
        </w:r>
        <w:r w:rsidR="00065DEA" w:rsidRPr="00BA795F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065DEA" w:rsidRPr="00BA795F" w:rsidRDefault="00D5479B" w:rsidP="00065DEA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4608" w:history="1">
        <w:r w:rsidR="00065DEA" w:rsidRPr="00BA795F">
          <w:rPr>
            <w:rStyle w:val="ae"/>
            <w:rFonts w:ascii="IRBadr" w:hAnsi="IRBadr" w:cs="IRBadr"/>
            <w:noProof/>
            <w:rtl/>
          </w:rPr>
          <w:t>علم به حکم</w:t>
        </w:r>
        <w:r w:rsidR="00065DEA" w:rsidRPr="00BA795F">
          <w:rPr>
            <w:rFonts w:ascii="IRBadr" w:hAnsi="IRBadr" w:cs="IRBadr"/>
            <w:noProof/>
            <w:webHidden/>
            <w:rtl/>
          </w:rPr>
          <w:tab/>
        </w:r>
        <w:r w:rsidR="00065DEA" w:rsidRPr="00BA795F">
          <w:rPr>
            <w:rStyle w:val="ae"/>
            <w:rFonts w:ascii="IRBadr" w:hAnsi="IRBadr" w:cs="IRBadr"/>
            <w:noProof/>
            <w:rtl/>
          </w:rPr>
          <w:fldChar w:fldCharType="begin"/>
        </w:r>
        <w:r w:rsidR="00065DEA" w:rsidRPr="00BA795F">
          <w:rPr>
            <w:rFonts w:ascii="IRBadr" w:hAnsi="IRBadr" w:cs="IRBadr"/>
            <w:noProof/>
            <w:webHidden/>
            <w:rtl/>
          </w:rPr>
          <w:instrText xml:space="preserve"> </w:instrText>
        </w:r>
        <w:r w:rsidR="00065DEA" w:rsidRPr="00BA795F">
          <w:rPr>
            <w:rFonts w:ascii="IRBadr" w:hAnsi="IRBadr" w:cs="IRBadr"/>
            <w:noProof/>
            <w:webHidden/>
          </w:rPr>
          <w:instrText>PAGEREF _Toc</w:instrText>
        </w:r>
        <w:r w:rsidR="00065DEA" w:rsidRPr="00BA795F">
          <w:rPr>
            <w:rFonts w:ascii="IRBadr" w:hAnsi="IRBadr" w:cs="IRBadr"/>
            <w:noProof/>
            <w:webHidden/>
            <w:rtl/>
          </w:rPr>
          <w:instrText xml:space="preserve">425554608 </w:instrText>
        </w:r>
        <w:r w:rsidR="00065DEA" w:rsidRPr="00BA795F">
          <w:rPr>
            <w:rFonts w:ascii="IRBadr" w:hAnsi="IRBadr" w:cs="IRBadr"/>
            <w:noProof/>
            <w:webHidden/>
          </w:rPr>
          <w:instrText xml:space="preserve">\h </w:instrText>
        </w:r>
        <w:r w:rsidR="00065DEA" w:rsidRPr="00BA795F">
          <w:rPr>
            <w:rStyle w:val="ae"/>
            <w:rFonts w:ascii="IRBadr" w:hAnsi="IRBadr" w:cs="IRBadr"/>
            <w:noProof/>
            <w:rtl/>
          </w:rPr>
        </w:r>
        <w:r w:rsidR="00065DEA" w:rsidRPr="00BA795F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065DEA" w:rsidRPr="00BA795F">
          <w:rPr>
            <w:rFonts w:ascii="IRBadr" w:hAnsi="IRBadr" w:cs="IRBadr"/>
            <w:noProof/>
            <w:webHidden/>
            <w:rtl/>
          </w:rPr>
          <w:t>9</w:t>
        </w:r>
        <w:r w:rsidR="00065DEA" w:rsidRPr="00BA795F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065DEA" w:rsidRPr="00BA795F" w:rsidRDefault="00D5479B" w:rsidP="00065DEA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4609" w:history="1">
        <w:r w:rsidR="00065DEA" w:rsidRPr="00BA795F">
          <w:rPr>
            <w:rStyle w:val="ae"/>
            <w:rFonts w:ascii="IRBadr" w:hAnsi="IRBadr" w:cs="IRBadr"/>
            <w:noProof/>
            <w:rtl/>
          </w:rPr>
          <w:t>روایاتی در باب جهل به حکم</w:t>
        </w:r>
        <w:r w:rsidR="00065DEA" w:rsidRPr="00BA795F">
          <w:rPr>
            <w:rFonts w:ascii="IRBadr" w:hAnsi="IRBadr" w:cs="IRBadr"/>
            <w:noProof/>
            <w:webHidden/>
            <w:rtl/>
          </w:rPr>
          <w:tab/>
        </w:r>
        <w:r w:rsidR="00065DEA" w:rsidRPr="00BA795F">
          <w:rPr>
            <w:rStyle w:val="ae"/>
            <w:rFonts w:ascii="IRBadr" w:hAnsi="IRBadr" w:cs="IRBadr"/>
            <w:noProof/>
            <w:rtl/>
          </w:rPr>
          <w:fldChar w:fldCharType="begin"/>
        </w:r>
        <w:r w:rsidR="00065DEA" w:rsidRPr="00BA795F">
          <w:rPr>
            <w:rFonts w:ascii="IRBadr" w:hAnsi="IRBadr" w:cs="IRBadr"/>
            <w:noProof/>
            <w:webHidden/>
            <w:rtl/>
          </w:rPr>
          <w:instrText xml:space="preserve"> </w:instrText>
        </w:r>
        <w:r w:rsidR="00065DEA" w:rsidRPr="00BA795F">
          <w:rPr>
            <w:rFonts w:ascii="IRBadr" w:hAnsi="IRBadr" w:cs="IRBadr"/>
            <w:noProof/>
            <w:webHidden/>
          </w:rPr>
          <w:instrText>PAGEREF _Toc</w:instrText>
        </w:r>
        <w:r w:rsidR="00065DEA" w:rsidRPr="00BA795F">
          <w:rPr>
            <w:rFonts w:ascii="IRBadr" w:hAnsi="IRBadr" w:cs="IRBadr"/>
            <w:noProof/>
            <w:webHidden/>
            <w:rtl/>
          </w:rPr>
          <w:instrText xml:space="preserve">425554609 </w:instrText>
        </w:r>
        <w:r w:rsidR="00065DEA" w:rsidRPr="00BA795F">
          <w:rPr>
            <w:rFonts w:ascii="IRBadr" w:hAnsi="IRBadr" w:cs="IRBadr"/>
            <w:noProof/>
            <w:webHidden/>
          </w:rPr>
          <w:instrText xml:space="preserve">\h </w:instrText>
        </w:r>
        <w:r w:rsidR="00065DEA" w:rsidRPr="00BA795F">
          <w:rPr>
            <w:rStyle w:val="ae"/>
            <w:rFonts w:ascii="IRBadr" w:hAnsi="IRBadr" w:cs="IRBadr"/>
            <w:noProof/>
            <w:rtl/>
          </w:rPr>
        </w:r>
        <w:r w:rsidR="00065DEA" w:rsidRPr="00BA795F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065DEA" w:rsidRPr="00BA795F">
          <w:rPr>
            <w:rFonts w:ascii="IRBadr" w:hAnsi="IRBadr" w:cs="IRBadr"/>
            <w:noProof/>
            <w:webHidden/>
            <w:rtl/>
          </w:rPr>
          <w:t>9</w:t>
        </w:r>
        <w:r w:rsidR="00065DEA" w:rsidRPr="00BA795F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FD615E" w:rsidRPr="00BA795F" w:rsidRDefault="00FD615E" w:rsidP="00065DEA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fldChar w:fldCharType="end"/>
      </w:r>
    </w:p>
    <w:p w:rsidR="00FD615E" w:rsidRPr="00BA795F" w:rsidRDefault="004F684F" w:rsidP="00065DEA">
      <w:pPr>
        <w:pStyle w:val="aa"/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طبق </w:t>
      </w:r>
      <w:r w:rsidR="002B4ABC" w:rsidRPr="00BA795F">
        <w:rPr>
          <w:rFonts w:ascii="IRBadr" w:hAnsi="IRBadr" w:cs="IRBadr"/>
          <w:sz w:val="28"/>
          <w:szCs w:val="28"/>
          <w:rtl/>
          <w:lang w:bidi="fa-IR"/>
        </w:rPr>
        <w:t>ک</w:t>
      </w:r>
      <w:r w:rsidR="00640309" w:rsidRPr="00BA795F">
        <w:rPr>
          <w:rFonts w:ascii="IRBadr" w:hAnsi="IRBadr" w:cs="IRBadr"/>
          <w:sz w:val="28"/>
          <w:szCs w:val="28"/>
          <w:rtl/>
          <w:lang w:bidi="fa-IR"/>
        </w:rPr>
        <w:t xml:space="preserve">تاب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تحریر</w:t>
      </w:r>
      <w:r w:rsidR="00640309" w:rsidRPr="00BA795F">
        <w:rPr>
          <w:rFonts w:ascii="IRBadr" w:hAnsi="IRBadr" w:cs="IRBadr"/>
          <w:sz w:val="28"/>
          <w:szCs w:val="28"/>
          <w:rtl/>
          <w:lang w:bidi="fa-IR"/>
        </w:rPr>
        <w:t xml:space="preserve"> الوس</w:t>
      </w:r>
      <w:r w:rsidR="002B4ABC" w:rsidRPr="00BA795F">
        <w:rPr>
          <w:rFonts w:ascii="IRBadr" w:hAnsi="IRBadr" w:cs="IRBadr"/>
          <w:sz w:val="28"/>
          <w:szCs w:val="28"/>
          <w:rtl/>
          <w:lang w:bidi="fa-IR"/>
        </w:rPr>
        <w:t>ی</w:t>
      </w:r>
      <w:r w:rsidR="00640309" w:rsidRPr="00BA795F">
        <w:rPr>
          <w:rFonts w:ascii="IRBadr" w:hAnsi="IRBadr" w:cs="IRBadr"/>
          <w:sz w:val="28"/>
          <w:szCs w:val="28"/>
          <w:rtl/>
          <w:lang w:bidi="fa-IR"/>
        </w:rPr>
        <w:t>له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مباحث حدود را پیگیری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می‌کنیم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بعد از حد قذف به حد مسکر</w:t>
      </w:r>
      <w:r w:rsidR="00640309"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2B4ABC" w:rsidRPr="00BA795F">
        <w:rPr>
          <w:rFonts w:ascii="IRBadr" w:hAnsi="IRBadr" w:cs="IRBadr"/>
          <w:sz w:val="28"/>
          <w:szCs w:val="28"/>
          <w:rtl/>
          <w:lang w:bidi="fa-IR"/>
        </w:rPr>
        <w:t>می‌رسیم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که فصل چهارم بحث حدود است. متن تحریر را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می‌خوانم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و وارد بحث در حد مسکر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می‌شویم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. </w:t>
      </w:r>
      <w:r w:rsidR="00640309" w:rsidRPr="00BA795F">
        <w:rPr>
          <w:rFonts w:ascii="IRBadr" w:hAnsi="IRBadr" w:cs="IRBadr"/>
          <w:sz w:val="28"/>
          <w:szCs w:val="28"/>
          <w:rtl/>
          <w:lang w:bidi="fa-IR"/>
        </w:rPr>
        <w:t>(</w:t>
      </w:r>
      <w:r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الفصل الرابع فی حد المسکر و النظر فی موجبه و کیفیته </w:t>
      </w:r>
      <w:r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lastRenderedPageBreak/>
        <w:t>و احکامه</w:t>
      </w:r>
      <w:r w:rsidR="00421DD6" w:rsidRPr="00BA795F">
        <w:rPr>
          <w:rStyle w:val="ad"/>
          <w:rFonts w:ascii="IRBadr" w:hAnsi="IRBadr" w:cs="IRBadr"/>
          <w:sz w:val="28"/>
          <w:szCs w:val="28"/>
          <w:rtl/>
          <w:lang w:bidi="fa-IR"/>
        </w:rPr>
        <w:footnoteReference w:id="1"/>
      </w:r>
      <w:r w:rsidR="00640309" w:rsidRPr="00BA795F">
        <w:rPr>
          <w:rFonts w:ascii="IRBadr" w:hAnsi="IRBadr" w:cs="IRBadr"/>
          <w:sz w:val="28"/>
          <w:szCs w:val="28"/>
          <w:rtl/>
          <w:lang w:bidi="fa-IR"/>
        </w:rPr>
        <w:t>)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فصل چهارم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640309" w:rsidRPr="00BA795F">
        <w:rPr>
          <w:rFonts w:ascii="IRBadr" w:hAnsi="IRBadr" w:cs="IRBadr"/>
          <w:sz w:val="28"/>
          <w:szCs w:val="28"/>
          <w:rtl/>
          <w:lang w:bidi="fa-IR"/>
        </w:rPr>
        <w:t xml:space="preserve">در مورد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حد مسکر است</w:t>
      </w:r>
      <w:r w:rsidR="00640309" w:rsidRPr="00BA795F">
        <w:rPr>
          <w:rFonts w:ascii="IRBadr" w:hAnsi="IRBadr" w:cs="IRBadr"/>
          <w:sz w:val="28"/>
          <w:szCs w:val="28"/>
          <w:rtl/>
          <w:lang w:bidi="fa-IR"/>
        </w:rPr>
        <w:t>.</w:t>
      </w:r>
      <w:r w:rsidR="002B4ABC" w:rsidRPr="00BA795F">
        <w:rPr>
          <w:rFonts w:ascii="IRBadr" w:hAnsi="IRBadr" w:cs="IRBadr"/>
          <w:sz w:val="28"/>
          <w:szCs w:val="28"/>
          <w:rtl/>
          <w:lang w:bidi="fa-IR"/>
        </w:rPr>
        <w:t xml:space="preserve"> مسئله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اول این است</w:t>
      </w:r>
      <w:r w:rsidR="00640309" w:rsidRPr="00BA795F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640309" w:rsidRPr="00BA795F">
        <w:rPr>
          <w:rFonts w:ascii="IRBadr" w:hAnsi="IRBadr" w:cs="IRBadr"/>
          <w:sz w:val="28"/>
          <w:szCs w:val="28"/>
          <w:rtl/>
          <w:lang w:bidi="fa-IR"/>
        </w:rPr>
        <w:t>(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وجب</w:t>
      </w:r>
      <w:r w:rsidR="008E2465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الحدّ 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علی</w:t>
      </w:r>
      <w:r w:rsidR="008E2465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من</w:t>
      </w:r>
      <w:r w:rsidR="008E2465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تناول</w:t>
      </w:r>
      <w:r w:rsidR="008E2465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المس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8E2465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ر أو الفقّاع و إن لم 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یک</w:t>
      </w:r>
      <w:r w:rsidR="008E2465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ن مس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8E2465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راً؛ بشرط أن 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یک</w:t>
      </w:r>
      <w:r w:rsidR="008E2465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ون المتناول بالغاً عاقلًا مختاراً عالماً بالح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8E2465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م و 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الموضوع</w:t>
      </w:r>
      <w:r w:rsidR="008E2465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، فلا حدّ عل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8E2465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الصب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8E2465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و المجنون و الم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8E2465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ره و الجاهل بالح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8E2465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م و الموضوع أو أحدهما؛ إذا أم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8E2465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ن الجهل بالح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8E2465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م ف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8E2465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حقّه</w:t>
      </w:r>
      <w:r w:rsidR="00421DD6" w:rsidRPr="00BA795F">
        <w:rPr>
          <w:rStyle w:val="ad"/>
          <w:rFonts w:ascii="IRBadr" w:hAnsi="IRBadr" w:cs="IRBadr"/>
          <w:sz w:val="28"/>
          <w:szCs w:val="28"/>
          <w:rtl/>
          <w:lang w:bidi="fa-IR"/>
        </w:rPr>
        <w:footnoteReference w:id="2"/>
      </w:r>
      <w:r w:rsidR="008E2465" w:rsidRPr="00BA795F">
        <w:rPr>
          <w:rFonts w:ascii="IRBadr" w:hAnsi="IRBadr" w:cs="IRBadr"/>
          <w:sz w:val="28"/>
          <w:szCs w:val="28"/>
          <w:rtl/>
          <w:lang w:bidi="fa-IR"/>
        </w:rPr>
        <w:t xml:space="preserve">)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این شروع اولین مسئله در باب حد مسکر است. که در حقیقت در این مسئله اصل وجوب حد و ثبوت حد را بر کسی که شرب مسکر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8E2465" w:rsidRPr="00BA795F">
        <w:rPr>
          <w:rFonts w:ascii="IRBadr" w:hAnsi="IRBadr" w:cs="IRBadr"/>
          <w:sz w:val="28"/>
          <w:szCs w:val="28"/>
          <w:rtl/>
          <w:lang w:bidi="fa-IR"/>
        </w:rPr>
        <w:t xml:space="preserve"> را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ذکر کردند و بعد هم بحث فعال را مطرح کردند که منتقل مسکر است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طبق فقه شیعی و شروط حد</w:t>
      </w:r>
      <w:r w:rsidR="008E2465" w:rsidRPr="00BA795F">
        <w:rPr>
          <w:rFonts w:ascii="IRBadr" w:hAnsi="IRBadr" w:cs="IRBadr"/>
          <w:sz w:val="28"/>
          <w:szCs w:val="28"/>
          <w:rtl/>
          <w:lang w:bidi="fa-IR"/>
        </w:rPr>
        <w:t xml:space="preserve"> را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که بلوغ و عقل و اختیار و علم به حکم و موضوع است</w:t>
      </w:r>
      <w:r w:rsidR="008E2465" w:rsidRPr="00BA795F">
        <w:rPr>
          <w:rFonts w:ascii="IRBadr" w:hAnsi="IRBadr" w:cs="IRBadr"/>
          <w:sz w:val="28"/>
          <w:szCs w:val="28"/>
          <w:rtl/>
          <w:lang w:bidi="fa-IR"/>
        </w:rPr>
        <w:t xml:space="preserve"> را ذکر کردند،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. این چند مطلبی است که در این مسئله مطرح شده است.</w:t>
      </w:r>
    </w:p>
    <w:p w:rsidR="008E2465" w:rsidRPr="00BA795F" w:rsidRDefault="008E2465" w:rsidP="00065DEA">
      <w:pPr>
        <w:pStyle w:val="1"/>
        <w:bidi/>
        <w:rPr>
          <w:rFonts w:ascii="IRBadr" w:hAnsi="IRBadr" w:cs="IRBadr"/>
          <w:color w:val="auto"/>
          <w:sz w:val="36"/>
          <w:szCs w:val="36"/>
          <w:rtl/>
        </w:rPr>
      </w:pPr>
      <w:bookmarkStart w:id="1" w:name="_Toc425554593"/>
      <w:r w:rsidRPr="00BA795F">
        <w:rPr>
          <w:rFonts w:ascii="IRBadr" w:hAnsi="IRBadr" w:cs="IRBadr"/>
          <w:color w:val="auto"/>
          <w:sz w:val="36"/>
          <w:szCs w:val="36"/>
          <w:rtl/>
        </w:rPr>
        <w:t>سه حکم کلی برای مسکر</w:t>
      </w:r>
      <w:bookmarkEnd w:id="1"/>
    </w:p>
    <w:p w:rsidR="00FD615E" w:rsidRPr="00BA795F" w:rsidRDefault="004F684F" w:rsidP="00065DEA">
      <w:pPr>
        <w:pStyle w:val="aa"/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مسکر در فقه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حداقل سه تا حکم کلی دارد که هر کدام در جایی مطرح شده است. یک حکم مسکر و مسکرات نجاست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آن‌هاست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که مفصل در کتاب الطهاره بحث شده است. حکم دیگر مسکرات حرمت ش</w:t>
      </w:r>
      <w:r w:rsidR="002D4ACD" w:rsidRPr="00BA795F">
        <w:rPr>
          <w:rFonts w:ascii="IRBadr" w:hAnsi="IRBadr" w:cs="IRBadr"/>
          <w:sz w:val="28"/>
          <w:szCs w:val="28"/>
          <w:rtl/>
          <w:lang w:bidi="fa-IR"/>
        </w:rPr>
        <w:t>رب آن است و اینکه شربش حرام است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2D4ACD" w:rsidRPr="00BA795F">
        <w:rPr>
          <w:rFonts w:ascii="IRBadr" w:hAnsi="IRBadr" w:cs="IRBadr"/>
          <w:sz w:val="28"/>
          <w:szCs w:val="28"/>
          <w:rtl/>
          <w:lang w:bidi="fa-IR"/>
        </w:rPr>
        <w:t xml:space="preserve">و حکم سوم مسکرات،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ثبوت حد</w:t>
      </w:r>
      <w:r w:rsidR="002D4ACD" w:rsidRPr="00BA795F">
        <w:rPr>
          <w:rFonts w:ascii="IRBadr" w:hAnsi="IRBadr" w:cs="IRBadr"/>
          <w:sz w:val="28"/>
          <w:szCs w:val="28"/>
          <w:rtl/>
          <w:lang w:bidi="fa-IR"/>
        </w:rPr>
        <w:t xml:space="preserve"> است برای کسی که مسکری را تناول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کند</w:t>
      </w:r>
      <w:r w:rsidR="002D4ACD" w:rsidRPr="00BA795F">
        <w:rPr>
          <w:rFonts w:ascii="IRBadr" w:hAnsi="IRBadr" w:cs="IRBadr"/>
          <w:sz w:val="28"/>
          <w:szCs w:val="28"/>
          <w:rtl/>
          <w:lang w:bidi="fa-IR"/>
        </w:rPr>
        <w:t>.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بحث نجاست مسکر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در باب طهارت بحث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و اینجا محل کلام نیست. بحث تکلیفی شرب</w:t>
      </w:r>
      <w:r w:rsidR="002D4ACD" w:rsidRPr="00BA795F">
        <w:rPr>
          <w:rFonts w:ascii="IRBadr" w:hAnsi="IRBadr" w:cs="IRBadr"/>
          <w:sz w:val="28"/>
          <w:szCs w:val="28"/>
          <w:rtl/>
          <w:lang w:bidi="fa-IR"/>
        </w:rPr>
        <w:t xml:space="preserve"> مسکر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هم اینجا مورد بحث قرار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نمی‌گیرد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D17925" w:rsidRPr="00BA795F" w:rsidRDefault="00D17925" w:rsidP="00065DEA">
      <w:pPr>
        <w:pStyle w:val="2"/>
        <w:bidi/>
        <w:rPr>
          <w:rFonts w:ascii="IRBadr" w:hAnsi="IRBadr" w:cs="IRBadr"/>
          <w:color w:val="auto"/>
          <w:sz w:val="32"/>
          <w:szCs w:val="32"/>
          <w:rtl/>
        </w:rPr>
      </w:pPr>
      <w:bookmarkStart w:id="2" w:name="_Toc425554594"/>
      <w:r w:rsidRPr="00BA795F">
        <w:rPr>
          <w:rFonts w:ascii="IRBadr" w:hAnsi="IRBadr" w:cs="IRBadr"/>
          <w:color w:val="auto"/>
          <w:sz w:val="32"/>
          <w:szCs w:val="32"/>
          <w:rtl/>
        </w:rPr>
        <w:t>نسبت بین نجاست و حرمت شرب مسکرات</w:t>
      </w:r>
      <w:bookmarkEnd w:id="2"/>
    </w:p>
    <w:p w:rsidR="00FD615E" w:rsidRPr="00BA795F" w:rsidRDefault="00D17925" w:rsidP="00065DEA">
      <w:pPr>
        <w:pStyle w:val="aa"/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4F684F" w:rsidRPr="00BA795F">
        <w:rPr>
          <w:rFonts w:ascii="IRBadr" w:hAnsi="IRBadr" w:cs="IRBadr"/>
          <w:sz w:val="28"/>
          <w:szCs w:val="28"/>
          <w:rtl/>
          <w:lang w:bidi="fa-IR"/>
        </w:rPr>
        <w:t>گرچه معمولاً این سه حکم ملازم</w:t>
      </w:r>
      <w:r w:rsidR="002B4ABC"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2D4ACD" w:rsidRPr="00BA795F">
        <w:rPr>
          <w:rFonts w:ascii="IRBadr" w:hAnsi="IRBadr" w:cs="IRBadr"/>
          <w:sz w:val="28"/>
          <w:szCs w:val="28"/>
          <w:rtl/>
          <w:lang w:bidi="fa-IR"/>
        </w:rPr>
        <w:t xml:space="preserve">هم دیگر </w:t>
      </w:r>
      <w:r w:rsidR="004F684F" w:rsidRPr="00BA795F">
        <w:rPr>
          <w:rFonts w:ascii="IRBadr" w:hAnsi="IRBadr" w:cs="IRBadr"/>
          <w:sz w:val="28"/>
          <w:szCs w:val="28"/>
          <w:rtl/>
          <w:lang w:bidi="fa-IR"/>
        </w:rPr>
        <w:t>هستند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4F684F" w:rsidRPr="00BA795F">
        <w:rPr>
          <w:rFonts w:ascii="IRBadr" w:hAnsi="IRBadr" w:cs="IRBadr"/>
          <w:sz w:val="28"/>
          <w:szCs w:val="28"/>
          <w:rtl/>
          <w:lang w:bidi="fa-IR"/>
        </w:rPr>
        <w:t xml:space="preserve">بخصوص حکم حرمت شرب و ثبوت حد.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این‌ها</w:t>
      </w:r>
      <w:r w:rsidR="004F684F" w:rsidRPr="00BA795F">
        <w:rPr>
          <w:rFonts w:ascii="IRBadr" w:hAnsi="IRBadr" w:cs="IRBadr"/>
          <w:sz w:val="28"/>
          <w:szCs w:val="28"/>
          <w:rtl/>
          <w:lang w:bidi="fa-IR"/>
        </w:rPr>
        <w:t xml:space="preserve"> کاملاً با هم تلازم دارند و حتی اگر ما دلیلی مستقل بر حرمت شرب و تناول نداشتیم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2D4ACD" w:rsidRPr="00BA795F">
        <w:rPr>
          <w:rFonts w:ascii="IRBadr" w:hAnsi="IRBadr" w:cs="IRBadr"/>
          <w:sz w:val="28"/>
          <w:szCs w:val="28"/>
          <w:rtl/>
          <w:lang w:bidi="fa-IR"/>
        </w:rPr>
        <w:t xml:space="preserve">باز </w:t>
      </w:r>
      <w:r w:rsidR="002B4ABC" w:rsidRPr="00BA795F">
        <w:rPr>
          <w:rFonts w:ascii="IRBadr" w:hAnsi="IRBadr" w:cs="IRBadr"/>
          <w:sz w:val="28"/>
          <w:szCs w:val="28"/>
          <w:rtl/>
          <w:lang w:bidi="fa-IR"/>
        </w:rPr>
        <w:t>می‌گفتیم</w:t>
      </w:r>
      <w:r w:rsidR="002D4ACD" w:rsidRPr="00BA795F">
        <w:rPr>
          <w:rFonts w:ascii="IRBadr" w:hAnsi="IRBadr" w:cs="IRBadr"/>
          <w:sz w:val="28"/>
          <w:szCs w:val="28"/>
          <w:rtl/>
          <w:lang w:bidi="fa-IR"/>
        </w:rPr>
        <w:t xml:space="preserve"> شربش حرام است چون وقتی</w:t>
      </w:r>
      <w:r w:rsidR="004F684F" w:rsidRPr="00BA795F">
        <w:rPr>
          <w:rFonts w:ascii="IRBadr" w:hAnsi="IRBadr" w:cs="IRBadr"/>
          <w:sz w:val="28"/>
          <w:szCs w:val="28"/>
          <w:rtl/>
          <w:lang w:bidi="fa-IR"/>
        </w:rPr>
        <w:t xml:space="preserve"> در شریعت حدی برای چیزی ثابت بشود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4F684F" w:rsidRPr="00BA795F">
        <w:rPr>
          <w:rFonts w:ascii="IRBadr" w:hAnsi="IRBadr" w:cs="IRBadr"/>
          <w:sz w:val="28"/>
          <w:szCs w:val="28"/>
          <w:rtl/>
          <w:lang w:bidi="fa-IR"/>
        </w:rPr>
        <w:t xml:space="preserve">به دلالت التزامی و اقتضایی افاده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4F684F" w:rsidRPr="00BA795F">
        <w:rPr>
          <w:rFonts w:ascii="IRBadr" w:hAnsi="IRBadr" w:cs="IRBadr"/>
          <w:sz w:val="28"/>
          <w:szCs w:val="28"/>
          <w:rtl/>
          <w:lang w:bidi="fa-IR"/>
        </w:rPr>
        <w:t xml:space="preserve"> که شربش هم حرام است. بنابراین نجاستش را اثبات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نمی‌کند</w:t>
      </w:r>
      <w:r w:rsidR="004F684F" w:rsidRPr="00BA795F">
        <w:rPr>
          <w:rFonts w:ascii="IRBadr" w:hAnsi="IRBadr" w:cs="IRBadr"/>
          <w:sz w:val="28"/>
          <w:szCs w:val="28"/>
          <w:rtl/>
          <w:lang w:bidi="fa-IR"/>
        </w:rPr>
        <w:t xml:space="preserve">. ولی حرمت شربش را اثبات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2D4ACD" w:rsidRPr="00BA795F">
        <w:rPr>
          <w:rFonts w:ascii="IRBadr" w:hAnsi="IRBadr" w:cs="IRBadr"/>
          <w:sz w:val="28"/>
          <w:szCs w:val="28"/>
          <w:rtl/>
          <w:lang w:bidi="fa-IR"/>
        </w:rPr>
        <w:t xml:space="preserve">. </w:t>
      </w:r>
      <w:r w:rsidR="004F684F" w:rsidRPr="00BA795F">
        <w:rPr>
          <w:rFonts w:ascii="IRBadr" w:hAnsi="IRBadr" w:cs="IRBadr"/>
          <w:sz w:val="28"/>
          <w:szCs w:val="28"/>
          <w:rtl/>
          <w:lang w:bidi="fa-IR"/>
        </w:rPr>
        <w:t>اگر کسی بگوید</w:t>
      </w:r>
      <w:r w:rsidR="002D4ACD" w:rsidRPr="00BA795F">
        <w:rPr>
          <w:rFonts w:ascii="IRBadr" w:hAnsi="IRBadr" w:cs="IRBadr"/>
          <w:sz w:val="28"/>
          <w:szCs w:val="28"/>
          <w:rtl/>
          <w:lang w:bidi="fa-IR"/>
        </w:rPr>
        <w:t>:</w:t>
      </w:r>
      <w:r w:rsidR="004F684F" w:rsidRPr="00BA795F">
        <w:rPr>
          <w:rFonts w:ascii="IRBadr" w:hAnsi="IRBadr" w:cs="IRBadr"/>
          <w:sz w:val="28"/>
          <w:szCs w:val="28"/>
          <w:rtl/>
          <w:lang w:bidi="fa-IR"/>
        </w:rPr>
        <w:t xml:space="preserve"> نجس است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4F684F" w:rsidRPr="00BA795F">
        <w:rPr>
          <w:rFonts w:ascii="IRBadr" w:hAnsi="IRBadr" w:cs="IRBadr"/>
          <w:sz w:val="28"/>
          <w:szCs w:val="28"/>
          <w:rtl/>
          <w:lang w:bidi="fa-IR"/>
        </w:rPr>
        <w:t xml:space="preserve">تبعاً حرمت شربش را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می‌پذیریم</w:t>
      </w:r>
      <w:r w:rsidR="004F684F" w:rsidRPr="00BA795F">
        <w:rPr>
          <w:rFonts w:ascii="IRBadr" w:hAnsi="IRBadr" w:cs="IRBadr"/>
          <w:sz w:val="28"/>
          <w:szCs w:val="28"/>
          <w:rtl/>
          <w:lang w:bidi="fa-IR"/>
        </w:rPr>
        <w:t>. ولی هر حرمت شربی با نجاست ملازم نیست. نسبت بین آن دو حکم یک طرفه است. هر نجسی</w:t>
      </w:r>
      <w:r w:rsidR="002D4ACD" w:rsidRPr="00BA795F">
        <w:rPr>
          <w:rFonts w:ascii="IRBadr" w:hAnsi="IRBadr" w:cs="IRBadr"/>
          <w:sz w:val="28"/>
          <w:szCs w:val="28"/>
          <w:rtl/>
          <w:lang w:bidi="fa-IR"/>
        </w:rPr>
        <w:t>، حرام است ولی هر حرمت شربی، نجس نیست.</w:t>
      </w:r>
      <w:r w:rsidR="004F684F"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A795F">
        <w:rPr>
          <w:rFonts w:ascii="IRBadr" w:hAnsi="IRBadr" w:cs="IRBadr"/>
          <w:sz w:val="28"/>
          <w:szCs w:val="28"/>
          <w:rtl/>
          <w:lang w:bidi="fa-IR"/>
        </w:rPr>
        <w:t>و لذا</w:t>
      </w:r>
      <w:r w:rsidR="004F684F" w:rsidRPr="00BA795F">
        <w:rPr>
          <w:rFonts w:ascii="IRBadr" w:hAnsi="IRBadr" w:cs="IRBadr"/>
          <w:sz w:val="28"/>
          <w:szCs w:val="28"/>
          <w:rtl/>
          <w:lang w:bidi="fa-IR"/>
        </w:rPr>
        <w:t xml:space="preserve"> اگر کسی گفت</w:t>
      </w:r>
      <w:r w:rsidR="002D4ACD" w:rsidRPr="00BA795F">
        <w:rPr>
          <w:rFonts w:ascii="IRBadr" w:hAnsi="IRBadr" w:cs="IRBadr"/>
          <w:sz w:val="28"/>
          <w:szCs w:val="28"/>
          <w:rtl/>
          <w:lang w:bidi="fa-IR"/>
        </w:rPr>
        <w:t>:</w:t>
      </w:r>
      <w:r w:rsidR="004F684F" w:rsidRPr="00BA795F">
        <w:rPr>
          <w:rFonts w:ascii="IRBadr" w:hAnsi="IRBadr" w:cs="IRBadr"/>
          <w:sz w:val="28"/>
          <w:szCs w:val="28"/>
          <w:rtl/>
          <w:lang w:bidi="fa-IR"/>
        </w:rPr>
        <w:t xml:space="preserve"> این نجس است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4F684F" w:rsidRPr="00BA795F">
        <w:rPr>
          <w:rFonts w:ascii="IRBadr" w:hAnsi="IRBadr" w:cs="IRBadr"/>
          <w:sz w:val="28"/>
          <w:szCs w:val="28"/>
          <w:rtl/>
          <w:lang w:bidi="fa-IR"/>
        </w:rPr>
        <w:t xml:space="preserve">تبعاً حرمت اکل </w:t>
      </w:r>
      <w:r w:rsidR="002D4ACD" w:rsidRPr="00BA795F">
        <w:rPr>
          <w:rFonts w:ascii="IRBadr" w:hAnsi="IRBadr" w:cs="IRBadr"/>
          <w:sz w:val="28"/>
          <w:szCs w:val="28"/>
          <w:rtl/>
          <w:lang w:bidi="fa-IR"/>
        </w:rPr>
        <w:t xml:space="preserve">و </w:t>
      </w:r>
      <w:r w:rsidR="004F684F" w:rsidRPr="00BA795F">
        <w:rPr>
          <w:rFonts w:ascii="IRBadr" w:hAnsi="IRBadr" w:cs="IRBadr"/>
          <w:sz w:val="28"/>
          <w:szCs w:val="28"/>
          <w:rtl/>
          <w:lang w:bidi="fa-IR"/>
        </w:rPr>
        <w:t>شربش</w:t>
      </w:r>
      <w:r w:rsidR="002B4ABC"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2D4ACD" w:rsidRPr="00BA795F">
        <w:rPr>
          <w:rFonts w:ascii="IRBadr" w:hAnsi="IRBadr" w:cs="IRBadr"/>
          <w:sz w:val="28"/>
          <w:szCs w:val="28"/>
          <w:rtl/>
          <w:lang w:bidi="fa-IR"/>
        </w:rPr>
        <w:t xml:space="preserve">هم </w:t>
      </w:r>
      <w:r w:rsidR="004F684F" w:rsidRPr="00BA795F">
        <w:rPr>
          <w:rFonts w:ascii="IRBadr" w:hAnsi="IRBadr" w:cs="IRBadr"/>
          <w:sz w:val="28"/>
          <w:szCs w:val="28"/>
          <w:rtl/>
          <w:lang w:bidi="fa-IR"/>
        </w:rPr>
        <w:t xml:space="preserve">ثابت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2D4ACD" w:rsidRPr="00BA795F">
        <w:rPr>
          <w:rFonts w:ascii="IRBadr" w:hAnsi="IRBadr" w:cs="IRBadr"/>
          <w:sz w:val="28"/>
          <w:szCs w:val="28"/>
          <w:rtl/>
          <w:lang w:bidi="fa-IR"/>
        </w:rPr>
        <w:t xml:space="preserve"> و </w:t>
      </w:r>
      <w:r w:rsidR="004F684F" w:rsidRPr="00BA795F">
        <w:rPr>
          <w:rFonts w:ascii="IRBadr" w:hAnsi="IRBadr" w:cs="IRBadr"/>
          <w:sz w:val="28"/>
          <w:szCs w:val="28"/>
          <w:rtl/>
          <w:lang w:bidi="fa-IR"/>
        </w:rPr>
        <w:t xml:space="preserve">دلیل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نمی‌خواهد</w:t>
      </w:r>
      <w:r w:rsidR="004F684F" w:rsidRPr="00BA795F">
        <w:rPr>
          <w:rFonts w:ascii="IRBadr" w:hAnsi="IRBadr" w:cs="IRBadr"/>
          <w:sz w:val="28"/>
          <w:szCs w:val="28"/>
          <w:rtl/>
          <w:lang w:bidi="fa-IR"/>
        </w:rPr>
        <w:t>. اما ممکن است چیزی</w:t>
      </w:r>
      <w:r w:rsidR="00404B69" w:rsidRPr="00BA795F">
        <w:rPr>
          <w:rFonts w:ascii="IRBadr" w:hAnsi="IRBadr" w:cs="IRBadr"/>
          <w:sz w:val="28"/>
          <w:szCs w:val="28"/>
          <w:rtl/>
          <w:lang w:bidi="fa-IR"/>
        </w:rPr>
        <w:t xml:space="preserve"> شربش یا اکلش</w:t>
      </w:r>
      <w:r w:rsidR="004F684F" w:rsidRPr="00BA795F">
        <w:rPr>
          <w:rFonts w:ascii="IRBadr" w:hAnsi="IRBadr" w:cs="IRBadr"/>
          <w:sz w:val="28"/>
          <w:szCs w:val="28"/>
          <w:rtl/>
          <w:lang w:bidi="fa-IR"/>
        </w:rPr>
        <w:t xml:space="preserve"> حرام باشد ولی نجس نباشد. بعضی خبائث</w:t>
      </w:r>
      <w:r w:rsidR="00404B69"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A795F">
        <w:rPr>
          <w:rFonts w:ascii="IRBadr" w:hAnsi="IRBadr" w:cs="IRBadr"/>
          <w:sz w:val="28"/>
          <w:szCs w:val="28"/>
          <w:rtl/>
          <w:lang w:bidi="fa-IR"/>
        </w:rPr>
        <w:t>این‌طور</w:t>
      </w:r>
      <w:r w:rsidR="004F684F" w:rsidRPr="00BA795F">
        <w:rPr>
          <w:rFonts w:ascii="IRBadr" w:hAnsi="IRBadr" w:cs="IRBadr"/>
          <w:sz w:val="28"/>
          <w:szCs w:val="28"/>
          <w:rtl/>
          <w:lang w:bidi="fa-IR"/>
        </w:rPr>
        <w:t xml:space="preserve"> است. این نسبت بین نجاست و حرمت اکل و شرب</w:t>
      </w:r>
      <w:r w:rsidR="00404B69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2B4ABC" w:rsidRPr="00BA795F">
        <w:rPr>
          <w:rFonts w:ascii="IRBadr" w:hAnsi="IRBadr" w:cs="IRBadr"/>
          <w:sz w:val="28"/>
          <w:szCs w:val="28"/>
          <w:rtl/>
          <w:lang w:bidi="fa-IR"/>
        </w:rPr>
        <w:t>اصولاً</w:t>
      </w:r>
      <w:r w:rsidR="004F684F" w:rsidRPr="00BA795F">
        <w:rPr>
          <w:rFonts w:ascii="IRBadr" w:hAnsi="IRBadr" w:cs="IRBadr"/>
          <w:sz w:val="28"/>
          <w:szCs w:val="28"/>
          <w:rtl/>
          <w:lang w:bidi="fa-IR"/>
        </w:rPr>
        <w:t xml:space="preserve"> یک طرفه است</w:t>
      </w:r>
      <w:r w:rsidR="00404B69" w:rsidRPr="00BA795F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="004F684F" w:rsidRPr="00BA795F">
        <w:rPr>
          <w:rFonts w:ascii="IRBadr" w:hAnsi="IRBadr" w:cs="IRBadr"/>
          <w:sz w:val="28"/>
          <w:szCs w:val="28"/>
          <w:rtl/>
          <w:lang w:bidi="fa-IR"/>
        </w:rPr>
        <w:t xml:space="preserve"> دو طرفه نیست. از آن طرف ملازمه است. کل نجس یحرم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آکله</w:t>
      </w:r>
      <w:r w:rsidR="004F684F" w:rsidRPr="00BA795F">
        <w:rPr>
          <w:rFonts w:ascii="IRBadr" w:hAnsi="IRBadr" w:cs="IRBadr"/>
          <w:sz w:val="28"/>
          <w:szCs w:val="28"/>
          <w:rtl/>
          <w:lang w:bidi="fa-IR"/>
        </w:rPr>
        <w:t xml:space="preserve"> بشرب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4F684F" w:rsidRPr="00BA795F">
        <w:rPr>
          <w:rFonts w:ascii="IRBadr" w:hAnsi="IRBadr" w:cs="IRBadr"/>
          <w:sz w:val="28"/>
          <w:szCs w:val="28"/>
          <w:rtl/>
          <w:lang w:bidi="fa-IR"/>
        </w:rPr>
        <w:t xml:space="preserve">ولی </w:t>
      </w:r>
      <w:r w:rsidR="00404B69" w:rsidRPr="00BA795F">
        <w:rPr>
          <w:rFonts w:ascii="IRBadr" w:hAnsi="IRBadr" w:cs="IRBadr"/>
          <w:sz w:val="28"/>
          <w:szCs w:val="28"/>
          <w:rtl/>
          <w:lang w:bidi="fa-IR"/>
        </w:rPr>
        <w:t>کلما یحرم آکله بشرب فهو لم یکن نجساً.</w:t>
      </w:r>
      <w:r w:rsidR="004F684F" w:rsidRPr="00BA795F">
        <w:rPr>
          <w:rFonts w:ascii="IRBadr" w:hAnsi="IRBadr" w:cs="IRBadr"/>
          <w:sz w:val="28"/>
          <w:szCs w:val="28"/>
          <w:rtl/>
          <w:lang w:bidi="fa-IR"/>
        </w:rPr>
        <w:t xml:space="preserve"> این قاعده ثابت نیست. و</w:t>
      </w:r>
      <w:r w:rsidR="00404B69"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F684F" w:rsidRPr="00BA795F">
        <w:rPr>
          <w:rFonts w:ascii="IRBadr" w:hAnsi="IRBadr" w:cs="IRBadr"/>
          <w:sz w:val="28"/>
          <w:szCs w:val="28"/>
          <w:rtl/>
          <w:lang w:bidi="fa-IR"/>
        </w:rPr>
        <w:t>ال</w:t>
      </w:r>
      <w:r w:rsidR="00404B69" w:rsidRPr="00BA795F">
        <w:rPr>
          <w:rFonts w:ascii="IRBadr" w:hAnsi="IRBadr" w:cs="IRBadr"/>
          <w:sz w:val="28"/>
          <w:szCs w:val="28"/>
          <w:rtl/>
          <w:lang w:bidi="fa-IR"/>
        </w:rPr>
        <w:t>ّ</w:t>
      </w:r>
      <w:r w:rsidR="004F684F" w:rsidRPr="00BA795F">
        <w:rPr>
          <w:rFonts w:ascii="IRBadr" w:hAnsi="IRBadr" w:cs="IRBadr"/>
          <w:sz w:val="28"/>
          <w:szCs w:val="28"/>
          <w:rtl/>
          <w:lang w:bidi="fa-IR"/>
        </w:rPr>
        <w:t xml:space="preserve">ا </w:t>
      </w:r>
      <w:r w:rsidR="00404B69" w:rsidRPr="00BA795F">
        <w:rPr>
          <w:rFonts w:ascii="IRBadr" w:hAnsi="IRBadr" w:cs="IRBadr"/>
          <w:sz w:val="28"/>
          <w:szCs w:val="28"/>
          <w:rtl/>
          <w:lang w:bidi="fa-IR"/>
        </w:rPr>
        <w:t>وقتی که ادله شرب و نجاست مسکر</w:t>
      </w:r>
      <w:r w:rsidR="004F684F" w:rsidRPr="00BA795F">
        <w:rPr>
          <w:rFonts w:ascii="IRBadr" w:hAnsi="IRBadr" w:cs="IRBadr"/>
          <w:sz w:val="28"/>
          <w:szCs w:val="28"/>
          <w:rtl/>
          <w:lang w:bidi="fa-IR"/>
        </w:rPr>
        <w:t xml:space="preserve"> آمد</w:t>
      </w:r>
      <w:r w:rsidR="00404B69" w:rsidRPr="00BA795F">
        <w:rPr>
          <w:rFonts w:ascii="IRBadr" w:hAnsi="IRBadr" w:cs="IRBadr"/>
          <w:sz w:val="28"/>
          <w:szCs w:val="28"/>
          <w:rtl/>
          <w:lang w:bidi="fa-IR"/>
        </w:rPr>
        <w:t>،</w:t>
      </w:r>
      <w:r w:rsidR="004F684F" w:rsidRPr="00BA795F">
        <w:rPr>
          <w:rFonts w:ascii="IRBadr" w:hAnsi="IRBadr" w:cs="IRBadr"/>
          <w:sz w:val="28"/>
          <w:szCs w:val="28"/>
          <w:rtl/>
          <w:lang w:bidi="fa-IR"/>
        </w:rPr>
        <w:t xml:space="preserve"> دلیل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4F684F" w:rsidRPr="00BA795F">
        <w:rPr>
          <w:rFonts w:ascii="IRBadr" w:hAnsi="IRBadr" w:cs="IRBadr"/>
          <w:sz w:val="28"/>
          <w:szCs w:val="28"/>
          <w:rtl/>
          <w:lang w:bidi="fa-IR"/>
        </w:rPr>
        <w:t xml:space="preserve"> که اکلش هم حرام است.</w:t>
      </w:r>
    </w:p>
    <w:p w:rsidR="00D17925" w:rsidRPr="00BA795F" w:rsidRDefault="00D17925" w:rsidP="00065DEA">
      <w:pPr>
        <w:pStyle w:val="2"/>
        <w:bidi/>
        <w:rPr>
          <w:rFonts w:ascii="IRBadr" w:hAnsi="IRBadr" w:cs="IRBadr"/>
          <w:color w:val="auto"/>
          <w:sz w:val="32"/>
          <w:szCs w:val="32"/>
          <w:rtl/>
        </w:rPr>
      </w:pPr>
      <w:bookmarkStart w:id="3" w:name="_Toc425554595"/>
      <w:r w:rsidRPr="00BA795F">
        <w:rPr>
          <w:rFonts w:ascii="IRBadr" w:hAnsi="IRBadr" w:cs="IRBadr"/>
          <w:color w:val="auto"/>
          <w:sz w:val="32"/>
          <w:szCs w:val="32"/>
          <w:rtl/>
        </w:rPr>
        <w:lastRenderedPageBreak/>
        <w:t>نسبت بین حرمت اکل و حد</w:t>
      </w:r>
      <w:bookmarkEnd w:id="3"/>
    </w:p>
    <w:p w:rsidR="00FD615E" w:rsidRPr="00BA795F" w:rsidRDefault="000257CE" w:rsidP="00065DEA">
      <w:pPr>
        <w:pStyle w:val="aa"/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F684F" w:rsidRPr="00BA795F">
        <w:rPr>
          <w:rFonts w:ascii="IRBadr" w:hAnsi="IRBadr" w:cs="IRBadr"/>
          <w:sz w:val="28"/>
          <w:szCs w:val="28"/>
          <w:rtl/>
          <w:lang w:bidi="fa-IR"/>
        </w:rPr>
        <w:t>اما نسبت بین حرمت اکل و حد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4F684F" w:rsidRPr="00BA795F">
        <w:rPr>
          <w:rFonts w:ascii="IRBadr" w:hAnsi="IRBadr" w:cs="IRBadr"/>
          <w:sz w:val="28"/>
          <w:szCs w:val="28"/>
          <w:rtl/>
          <w:lang w:bidi="fa-IR"/>
        </w:rPr>
        <w:t>اینجا باز یک طرف قاعده کلیت دارد</w:t>
      </w:r>
      <w:r w:rsidR="00D17925" w:rsidRPr="00BA795F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F684F" w:rsidRPr="00BA795F">
        <w:rPr>
          <w:rFonts w:ascii="IRBadr" w:hAnsi="IRBadr" w:cs="IRBadr"/>
          <w:sz w:val="28"/>
          <w:szCs w:val="28"/>
          <w:rtl/>
          <w:lang w:bidi="fa-IR"/>
        </w:rPr>
        <w:t>یک طرف ندارد. منتها اینجا از این طرف است که هر چیزی که حدی در شریعت برای او قرار داده شده باشد آن فعل حرام است</w:t>
      </w:r>
      <w:r w:rsidR="00D17925" w:rsidRPr="00BA795F">
        <w:rPr>
          <w:rFonts w:ascii="IRBadr" w:hAnsi="IRBadr" w:cs="IRBadr"/>
          <w:sz w:val="28"/>
          <w:szCs w:val="28"/>
          <w:rtl/>
          <w:lang w:bidi="fa-IR"/>
        </w:rPr>
        <w:t xml:space="preserve">. </w:t>
      </w:r>
      <w:r w:rsidR="004F684F" w:rsidRPr="00BA795F">
        <w:rPr>
          <w:rFonts w:ascii="IRBadr" w:hAnsi="IRBadr" w:cs="IRBadr"/>
          <w:sz w:val="28"/>
          <w:szCs w:val="28"/>
          <w:rtl/>
          <w:lang w:bidi="fa-IR"/>
        </w:rPr>
        <w:t xml:space="preserve">و لذا </w:t>
      </w:r>
      <w:r w:rsidR="00BA795F">
        <w:rPr>
          <w:rFonts w:ascii="IRBadr" w:hAnsi="IRBadr" w:cs="IRBadr"/>
          <w:sz w:val="28"/>
          <w:szCs w:val="28"/>
          <w:rtl/>
          <w:lang w:bidi="fa-IR"/>
        </w:rPr>
        <w:t>ادله‌ای</w:t>
      </w:r>
      <w:r w:rsidR="004F684F" w:rsidRPr="00BA795F">
        <w:rPr>
          <w:rFonts w:ascii="IRBadr" w:hAnsi="IRBadr" w:cs="IRBadr"/>
          <w:sz w:val="28"/>
          <w:szCs w:val="28"/>
          <w:rtl/>
          <w:lang w:bidi="fa-IR"/>
        </w:rPr>
        <w:t xml:space="preserve"> که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="004F684F" w:rsidRPr="00BA795F">
        <w:rPr>
          <w:rFonts w:ascii="IRBadr" w:hAnsi="IRBadr" w:cs="IRBadr"/>
          <w:sz w:val="28"/>
          <w:szCs w:val="28"/>
          <w:rtl/>
          <w:lang w:bidi="fa-IR"/>
        </w:rPr>
        <w:t xml:space="preserve"> حد برای شرب خمر ثابت است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4F684F" w:rsidRPr="00BA795F">
        <w:rPr>
          <w:rFonts w:ascii="IRBadr" w:hAnsi="IRBadr" w:cs="IRBadr"/>
          <w:sz w:val="28"/>
          <w:szCs w:val="28"/>
          <w:rtl/>
          <w:lang w:bidi="fa-IR"/>
        </w:rPr>
        <w:t xml:space="preserve">دلالت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4F684F" w:rsidRPr="00BA795F">
        <w:rPr>
          <w:rFonts w:ascii="IRBadr" w:hAnsi="IRBadr" w:cs="IRBadr"/>
          <w:sz w:val="28"/>
          <w:szCs w:val="28"/>
          <w:rtl/>
          <w:lang w:bidi="fa-IR"/>
        </w:rPr>
        <w:t xml:space="preserve"> بر اینکه اکل و شربش حرام است. </w:t>
      </w:r>
      <w:r w:rsidR="00D17925" w:rsidRPr="00BA795F">
        <w:rPr>
          <w:rFonts w:ascii="IRBadr" w:hAnsi="IRBadr" w:cs="IRBadr"/>
          <w:sz w:val="28"/>
          <w:szCs w:val="28"/>
          <w:rtl/>
          <w:lang w:bidi="fa-IR"/>
        </w:rPr>
        <w:t>ولی</w:t>
      </w:r>
      <w:r w:rsidR="00117911"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5D0F09">
        <w:rPr>
          <w:rFonts w:ascii="IRBadr" w:hAnsi="IRBadr" w:cs="IRBadr"/>
          <w:sz w:val="28"/>
          <w:szCs w:val="28"/>
          <w:rtl/>
          <w:lang w:bidi="fa-IR"/>
        </w:rPr>
        <w:t>این‌چنین</w:t>
      </w:r>
      <w:r w:rsidR="00D17925" w:rsidRPr="00BA795F">
        <w:rPr>
          <w:rFonts w:ascii="IRBadr" w:hAnsi="IRBadr" w:cs="IRBadr"/>
          <w:sz w:val="28"/>
          <w:szCs w:val="28"/>
          <w:rtl/>
          <w:lang w:bidi="fa-IR"/>
        </w:rPr>
        <w:t xml:space="preserve"> نیست که </w:t>
      </w:r>
      <w:r w:rsidR="00117911" w:rsidRPr="00BA795F">
        <w:rPr>
          <w:rFonts w:ascii="IRBadr" w:hAnsi="IRBadr" w:cs="IRBadr"/>
          <w:sz w:val="28"/>
          <w:szCs w:val="28"/>
          <w:rtl/>
          <w:lang w:bidi="fa-IR"/>
        </w:rPr>
        <w:t>هر چیزی</w:t>
      </w:r>
      <w:r w:rsidR="00D17925" w:rsidRPr="00BA795F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="00117911"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17925" w:rsidRPr="00BA795F">
        <w:rPr>
          <w:rFonts w:ascii="IRBadr" w:hAnsi="IRBadr" w:cs="IRBadr"/>
          <w:sz w:val="28"/>
          <w:szCs w:val="28"/>
          <w:rtl/>
          <w:lang w:bidi="fa-IR"/>
        </w:rPr>
        <w:t xml:space="preserve">خوردنش </w:t>
      </w:r>
      <w:r w:rsidR="00117911" w:rsidRPr="00BA795F">
        <w:rPr>
          <w:rFonts w:ascii="IRBadr" w:hAnsi="IRBadr" w:cs="IRBadr"/>
          <w:sz w:val="28"/>
          <w:szCs w:val="28"/>
          <w:rtl/>
          <w:lang w:bidi="fa-IR"/>
        </w:rPr>
        <w:t>حرام باشد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D17925" w:rsidRPr="00BA795F">
        <w:rPr>
          <w:rFonts w:ascii="IRBadr" w:hAnsi="IRBadr" w:cs="IRBadr"/>
          <w:sz w:val="28"/>
          <w:szCs w:val="28"/>
          <w:rtl/>
          <w:lang w:bidi="fa-IR"/>
        </w:rPr>
        <w:t xml:space="preserve">لزوماً </w:t>
      </w:r>
      <w:r w:rsidR="00117911" w:rsidRPr="00BA795F">
        <w:rPr>
          <w:rFonts w:ascii="IRBadr" w:hAnsi="IRBadr" w:cs="IRBadr"/>
          <w:sz w:val="28"/>
          <w:szCs w:val="28"/>
          <w:rtl/>
          <w:lang w:bidi="fa-IR"/>
        </w:rPr>
        <w:t>حد داشته باشد. بله اگر قاعده</w:t>
      </w:r>
      <w:r w:rsidR="00D17925" w:rsidRPr="00BA795F">
        <w:rPr>
          <w:rFonts w:ascii="IRBadr" w:hAnsi="IRBadr" w:cs="IRBadr"/>
          <w:sz w:val="28"/>
          <w:szCs w:val="28"/>
          <w:rtl/>
          <w:lang w:bidi="fa-IR"/>
        </w:rPr>
        <w:t xml:space="preserve"> را به صورت</w:t>
      </w:r>
      <w:r w:rsidR="00117911" w:rsidRPr="00BA795F">
        <w:rPr>
          <w:rFonts w:ascii="IRBadr" w:hAnsi="IRBadr" w:cs="IRBadr"/>
          <w:sz w:val="28"/>
          <w:szCs w:val="28"/>
          <w:rtl/>
          <w:lang w:bidi="fa-IR"/>
        </w:rPr>
        <w:t xml:space="preserve"> کلی بگیریم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117911" w:rsidRPr="00BA795F">
        <w:rPr>
          <w:rFonts w:ascii="IRBadr" w:hAnsi="IRBadr" w:cs="IRBadr"/>
          <w:sz w:val="28"/>
          <w:szCs w:val="28"/>
          <w:rtl/>
          <w:lang w:bidi="fa-IR"/>
        </w:rPr>
        <w:t xml:space="preserve">ممکن است </w:t>
      </w:r>
      <w:r w:rsidR="00D17925" w:rsidRPr="00BA795F">
        <w:rPr>
          <w:rFonts w:ascii="IRBadr" w:hAnsi="IRBadr" w:cs="IRBadr"/>
          <w:sz w:val="28"/>
          <w:szCs w:val="28"/>
          <w:rtl/>
          <w:lang w:bidi="fa-IR"/>
        </w:rPr>
        <w:t>قائل به تعزیر شویم و بگوییم: حد در محرماتی است که از نوع کبائر باشند یا حتی شاید بگوییم:</w:t>
      </w:r>
      <w:r w:rsidR="002B4ABC" w:rsidRPr="00BA795F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D17925" w:rsidRPr="00BA795F">
        <w:rPr>
          <w:rFonts w:ascii="IRBadr" w:hAnsi="IRBadr" w:cs="IRBadr"/>
          <w:sz w:val="28"/>
          <w:szCs w:val="28"/>
          <w:rtl/>
          <w:lang w:bidi="fa-IR"/>
        </w:rPr>
        <w:t xml:space="preserve"> نوع خاصی از کبائر </w:t>
      </w:r>
      <w:r w:rsidR="002C1F27" w:rsidRPr="00BA795F">
        <w:rPr>
          <w:rFonts w:ascii="IRBadr" w:hAnsi="IRBadr" w:cs="IRBadr"/>
          <w:sz w:val="28"/>
          <w:szCs w:val="28"/>
          <w:rtl/>
          <w:lang w:bidi="fa-IR"/>
        </w:rPr>
        <w:t xml:space="preserve">حد جاری </w:t>
      </w:r>
      <w:r w:rsidR="002B4ABC" w:rsidRPr="00BA795F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2C1F27" w:rsidRPr="00BA795F">
        <w:rPr>
          <w:rFonts w:ascii="IRBadr" w:hAnsi="IRBadr" w:cs="IRBadr"/>
          <w:sz w:val="28"/>
          <w:szCs w:val="28"/>
          <w:rtl/>
          <w:lang w:bidi="fa-IR"/>
        </w:rPr>
        <w:t>. در اینکه آیا حد در مطلق کبائر جاری است یا در نوع خاصی از کبائر،</w:t>
      </w:r>
      <w:r w:rsidR="00BB2D35"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2C1F27" w:rsidRPr="00BA795F">
        <w:rPr>
          <w:rFonts w:ascii="IRBadr" w:hAnsi="IRBadr" w:cs="IRBadr"/>
          <w:sz w:val="28"/>
          <w:szCs w:val="28"/>
          <w:rtl/>
          <w:lang w:bidi="fa-IR"/>
        </w:rPr>
        <w:t>حدود</w:t>
      </w:r>
      <w:r w:rsidR="00BB2D35" w:rsidRPr="00BA795F">
        <w:rPr>
          <w:rFonts w:ascii="IRBadr" w:hAnsi="IRBadr" w:cs="IRBadr"/>
          <w:sz w:val="28"/>
          <w:szCs w:val="28"/>
          <w:rtl/>
          <w:lang w:bidi="fa-IR"/>
        </w:rPr>
        <w:t xml:space="preserve"> هشت قول </w:t>
      </w:r>
      <w:r w:rsidR="002C1F27" w:rsidRPr="00BA795F">
        <w:rPr>
          <w:rFonts w:ascii="IRBadr" w:hAnsi="IRBadr" w:cs="IRBadr"/>
          <w:sz w:val="28"/>
          <w:szCs w:val="28"/>
          <w:rtl/>
          <w:lang w:bidi="fa-IR"/>
        </w:rPr>
        <w:t>وجود دارد</w:t>
      </w:r>
      <w:r w:rsidR="00BB2D35" w:rsidRPr="00BA795F">
        <w:rPr>
          <w:rFonts w:ascii="IRBadr" w:hAnsi="IRBadr" w:cs="IRBadr"/>
          <w:sz w:val="28"/>
          <w:szCs w:val="28"/>
          <w:rtl/>
          <w:lang w:bidi="fa-IR"/>
        </w:rPr>
        <w:t>. در</w:t>
      </w:r>
      <w:r w:rsidR="002C1F27" w:rsidRPr="00BA795F">
        <w:rPr>
          <w:rFonts w:ascii="IRBadr" w:hAnsi="IRBadr" w:cs="IRBadr"/>
          <w:sz w:val="28"/>
          <w:szCs w:val="28"/>
          <w:rtl/>
          <w:lang w:bidi="fa-IR"/>
        </w:rPr>
        <w:t xml:space="preserve"> مبحث</w:t>
      </w:r>
      <w:r w:rsidR="00BB2D35" w:rsidRPr="00BA795F">
        <w:rPr>
          <w:rFonts w:ascii="IRBadr" w:hAnsi="IRBadr" w:cs="IRBadr"/>
          <w:sz w:val="28"/>
          <w:szCs w:val="28"/>
          <w:rtl/>
          <w:lang w:bidi="fa-IR"/>
        </w:rPr>
        <w:t xml:space="preserve"> شرب خمر و تناول مسکر ما در خصوص حد حکم</w:t>
      </w:r>
      <w:r w:rsidR="002C1F27" w:rsidRPr="00BA795F">
        <w:rPr>
          <w:rFonts w:ascii="IRBadr" w:hAnsi="IRBadr" w:cs="IRBadr"/>
          <w:sz w:val="28"/>
          <w:szCs w:val="28"/>
          <w:rtl/>
          <w:lang w:bidi="fa-IR"/>
        </w:rPr>
        <w:t>،</w:t>
      </w:r>
      <w:r w:rsidR="00BB2D35" w:rsidRPr="00BA795F">
        <w:rPr>
          <w:rFonts w:ascii="IRBadr" w:hAnsi="IRBadr" w:cs="IRBadr"/>
          <w:sz w:val="28"/>
          <w:szCs w:val="28"/>
          <w:rtl/>
          <w:lang w:bidi="fa-IR"/>
        </w:rPr>
        <w:t xml:space="preserve"> دلیل داریم. البته در مورد حرمت تناول دلیل شاید کمتر باشد. ولی </w:t>
      </w:r>
      <w:r w:rsidR="00BA795F">
        <w:rPr>
          <w:rFonts w:ascii="IRBadr" w:hAnsi="IRBadr" w:cs="IRBadr"/>
          <w:sz w:val="28"/>
          <w:szCs w:val="28"/>
          <w:rtl/>
          <w:lang w:bidi="fa-IR"/>
        </w:rPr>
        <w:t>ادله‌ای</w:t>
      </w:r>
      <w:r w:rsidR="00BB2D35" w:rsidRPr="00BA795F">
        <w:rPr>
          <w:rFonts w:ascii="IRBadr" w:hAnsi="IRBadr" w:cs="IRBadr"/>
          <w:sz w:val="28"/>
          <w:szCs w:val="28"/>
          <w:rtl/>
          <w:lang w:bidi="fa-IR"/>
        </w:rPr>
        <w:t xml:space="preserve"> که نجاست را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می‌رساند</w:t>
      </w:r>
      <w:r w:rsidR="002C1F27" w:rsidRPr="00BA795F">
        <w:rPr>
          <w:rFonts w:ascii="IRBadr" w:hAnsi="IRBadr" w:cs="IRBadr"/>
          <w:sz w:val="28"/>
          <w:szCs w:val="28"/>
          <w:rtl/>
          <w:lang w:bidi="fa-IR"/>
        </w:rPr>
        <w:t xml:space="preserve"> و ادله</w:t>
      </w:r>
      <w:r w:rsidR="005D0F09">
        <w:rPr>
          <w:rFonts w:ascii="IRBadr" w:hAnsi="IRBadr" w:cs="IRBadr"/>
          <w:sz w:val="28"/>
          <w:szCs w:val="28"/>
          <w:rtl/>
          <w:lang w:bidi="fa-IR"/>
        </w:rPr>
        <w:t xml:space="preserve"> متکثره و کثیره</w:t>
      </w:r>
      <w:r w:rsidR="005D0F09">
        <w:rPr>
          <w:rFonts w:ascii="IRBadr" w:hAnsi="IRBadr" w:cs="IRBadr" w:hint="cs"/>
          <w:sz w:val="28"/>
          <w:szCs w:val="28"/>
          <w:rtl/>
          <w:lang w:bidi="fa-IR"/>
        </w:rPr>
        <w:t>‌</w:t>
      </w:r>
      <w:r w:rsidR="00BB2D35" w:rsidRPr="00BA795F">
        <w:rPr>
          <w:rFonts w:ascii="IRBadr" w:hAnsi="IRBadr" w:cs="IRBadr"/>
          <w:sz w:val="28"/>
          <w:szCs w:val="28"/>
          <w:rtl/>
          <w:lang w:bidi="fa-IR"/>
        </w:rPr>
        <w:t xml:space="preserve">ای که دلالت بر حد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BB2D35" w:rsidRPr="00BA795F">
        <w:rPr>
          <w:rFonts w:ascii="IRBadr" w:hAnsi="IRBadr" w:cs="IRBadr"/>
          <w:sz w:val="28"/>
          <w:szCs w:val="28"/>
          <w:rtl/>
          <w:lang w:bidi="fa-IR"/>
        </w:rPr>
        <w:t xml:space="preserve">این دو دلیل قاعده کلی هم درست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BB2D35" w:rsidRPr="00BA795F">
        <w:rPr>
          <w:rFonts w:ascii="IRBadr" w:hAnsi="IRBadr" w:cs="IRBadr"/>
          <w:sz w:val="28"/>
          <w:szCs w:val="28"/>
          <w:rtl/>
          <w:lang w:bidi="fa-IR"/>
        </w:rPr>
        <w:t xml:space="preserve">. چون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="002C1F27" w:rsidRPr="00BA795F">
        <w:rPr>
          <w:rFonts w:ascii="IRBadr" w:hAnsi="IRBadr" w:cs="IRBadr"/>
          <w:sz w:val="28"/>
          <w:szCs w:val="28"/>
          <w:rtl/>
          <w:lang w:bidi="fa-IR"/>
        </w:rPr>
        <w:t>:</w:t>
      </w:r>
      <w:r w:rsidR="00BB2D35" w:rsidRPr="00BA795F">
        <w:rPr>
          <w:rFonts w:ascii="IRBadr" w:hAnsi="IRBadr" w:cs="IRBadr"/>
          <w:sz w:val="28"/>
          <w:szCs w:val="28"/>
          <w:rtl/>
          <w:lang w:bidi="fa-IR"/>
        </w:rPr>
        <w:t xml:space="preserve"> این نجس است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BB2D35" w:rsidRPr="00BA795F">
        <w:rPr>
          <w:rFonts w:ascii="IRBadr" w:hAnsi="IRBadr" w:cs="IRBadr"/>
          <w:sz w:val="28"/>
          <w:szCs w:val="28"/>
          <w:rtl/>
          <w:lang w:bidi="fa-IR"/>
        </w:rPr>
        <w:t>نجس</w:t>
      </w:r>
      <w:r w:rsidR="002C1F27" w:rsidRPr="00BA795F">
        <w:rPr>
          <w:rFonts w:ascii="IRBadr" w:hAnsi="IRBadr" w:cs="IRBadr"/>
          <w:sz w:val="28"/>
          <w:szCs w:val="28"/>
          <w:rtl/>
          <w:lang w:bidi="fa-IR"/>
        </w:rPr>
        <w:t>،</w:t>
      </w:r>
      <w:r w:rsidR="00BB2D35"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2C1F27" w:rsidRPr="00BA795F">
        <w:rPr>
          <w:rFonts w:ascii="IRBadr" w:hAnsi="IRBadr" w:cs="IRBadr"/>
          <w:sz w:val="28"/>
          <w:szCs w:val="28"/>
          <w:rtl/>
          <w:lang w:bidi="fa-IR"/>
        </w:rPr>
        <w:t xml:space="preserve">اکلش </w:t>
      </w:r>
      <w:r w:rsidR="00BB2D35" w:rsidRPr="00BA795F">
        <w:rPr>
          <w:rFonts w:ascii="IRBadr" w:hAnsi="IRBadr" w:cs="IRBadr"/>
          <w:sz w:val="28"/>
          <w:szCs w:val="28"/>
          <w:rtl/>
          <w:lang w:bidi="fa-IR"/>
        </w:rPr>
        <w:t xml:space="preserve">حرام است. این ادله فراوانی که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="002C1F27" w:rsidRPr="00BA795F">
        <w:rPr>
          <w:rFonts w:ascii="IRBadr" w:hAnsi="IRBadr" w:cs="IRBadr"/>
          <w:sz w:val="28"/>
          <w:szCs w:val="28"/>
          <w:rtl/>
          <w:lang w:bidi="fa-IR"/>
        </w:rPr>
        <w:t>:</w:t>
      </w:r>
      <w:r w:rsidR="00BB2D35" w:rsidRPr="00BA795F">
        <w:rPr>
          <w:rFonts w:ascii="IRBadr" w:hAnsi="IRBadr" w:cs="IRBadr"/>
          <w:sz w:val="28"/>
          <w:szCs w:val="28"/>
          <w:rtl/>
          <w:lang w:bidi="fa-IR"/>
        </w:rPr>
        <w:t xml:space="preserve"> حد در مسکر ثابت است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2C1F27" w:rsidRPr="00BA795F">
        <w:rPr>
          <w:rFonts w:ascii="IRBadr" w:hAnsi="IRBadr" w:cs="IRBadr"/>
          <w:sz w:val="28"/>
          <w:szCs w:val="28"/>
          <w:rtl/>
          <w:lang w:bidi="fa-IR"/>
        </w:rPr>
        <w:t>س</w:t>
      </w:r>
      <w:r w:rsidR="00BB2D35" w:rsidRPr="00BA795F">
        <w:rPr>
          <w:rFonts w:ascii="IRBadr" w:hAnsi="IRBadr" w:cs="IRBadr"/>
          <w:sz w:val="28"/>
          <w:szCs w:val="28"/>
          <w:rtl/>
          <w:lang w:bidi="fa-IR"/>
        </w:rPr>
        <w:t xml:space="preserve">پس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="00BB2D35" w:rsidRPr="00BA795F">
        <w:rPr>
          <w:rFonts w:ascii="IRBadr" w:hAnsi="IRBadr" w:cs="IRBadr"/>
          <w:sz w:val="28"/>
          <w:szCs w:val="28"/>
          <w:rtl/>
          <w:lang w:bidi="fa-IR"/>
        </w:rPr>
        <w:t xml:space="preserve"> این حرام است. این در باب کلی مسکر است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BB2D35" w:rsidRPr="00BA795F">
        <w:rPr>
          <w:rFonts w:ascii="IRBadr" w:hAnsi="IRBadr" w:cs="IRBadr"/>
          <w:sz w:val="28"/>
          <w:szCs w:val="28"/>
          <w:rtl/>
          <w:lang w:bidi="fa-IR"/>
        </w:rPr>
        <w:t xml:space="preserve">که در سه جای فقه مطرح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2C1F27" w:rsidRPr="00BA795F">
        <w:rPr>
          <w:rFonts w:ascii="IRBadr" w:hAnsi="IRBadr" w:cs="IRBadr"/>
          <w:sz w:val="28"/>
          <w:szCs w:val="28"/>
          <w:rtl/>
          <w:lang w:bidi="fa-IR"/>
        </w:rPr>
        <w:t xml:space="preserve">و دو حکم از آن سه حکم، </w:t>
      </w:r>
      <w:r w:rsidR="00421DD6" w:rsidRPr="00BA795F">
        <w:rPr>
          <w:rFonts w:ascii="IRBadr" w:hAnsi="IRBadr" w:cs="IRBadr"/>
          <w:sz w:val="28"/>
          <w:szCs w:val="28"/>
          <w:rtl/>
          <w:lang w:bidi="fa-IR"/>
        </w:rPr>
        <w:t xml:space="preserve">یکی </w:t>
      </w:r>
      <w:r w:rsidR="002C1F27" w:rsidRPr="00BA795F">
        <w:rPr>
          <w:rFonts w:ascii="IRBadr" w:hAnsi="IRBadr" w:cs="IRBadr"/>
          <w:sz w:val="28"/>
          <w:szCs w:val="28"/>
          <w:rtl/>
          <w:lang w:bidi="fa-IR"/>
        </w:rPr>
        <w:t>وضعی و یکی تکلیفی</w:t>
      </w:r>
      <w:r w:rsidR="00421DD6" w:rsidRPr="00BA795F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2C1F27" w:rsidRPr="00BA795F" w:rsidRDefault="002C1F27" w:rsidP="00065DEA">
      <w:pPr>
        <w:pStyle w:val="3"/>
        <w:bidi/>
        <w:rPr>
          <w:rFonts w:ascii="IRBadr" w:hAnsi="IRBadr" w:cs="IRBadr"/>
          <w:color w:val="auto"/>
          <w:sz w:val="28"/>
          <w:szCs w:val="28"/>
          <w:rtl/>
        </w:rPr>
      </w:pPr>
      <w:bookmarkStart w:id="4" w:name="_Toc425554596"/>
      <w:r w:rsidRPr="00BA795F">
        <w:rPr>
          <w:rFonts w:ascii="IRBadr" w:hAnsi="IRBadr" w:cs="IRBadr"/>
          <w:color w:val="auto"/>
          <w:sz w:val="28"/>
          <w:szCs w:val="28"/>
          <w:rtl/>
        </w:rPr>
        <w:t>چند مطلب:</w:t>
      </w:r>
      <w:bookmarkEnd w:id="4"/>
    </w:p>
    <w:p w:rsidR="00FD615E" w:rsidRPr="00BA795F" w:rsidRDefault="00BB2D35" w:rsidP="00065DEA">
      <w:pPr>
        <w:pStyle w:val="aa"/>
        <w:numPr>
          <w:ilvl w:val="0"/>
          <w:numId w:val="1"/>
        </w:numPr>
        <w:bidi/>
        <w:ind w:left="0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A795F">
        <w:rPr>
          <w:rFonts w:ascii="IRBadr" w:hAnsi="IRBadr" w:cs="IRBadr"/>
          <w:sz w:val="28"/>
          <w:szCs w:val="28"/>
          <w:rtl/>
          <w:lang w:bidi="fa-IR"/>
        </w:rPr>
        <w:t>تعبیری که در این مسئله آمده است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این است که </w:t>
      </w:r>
      <w:r w:rsidR="00421DD6" w:rsidRPr="00BA795F">
        <w:rPr>
          <w:rFonts w:ascii="IRBadr" w:hAnsi="IRBadr" w:cs="IRBadr"/>
          <w:sz w:val="28"/>
          <w:szCs w:val="28"/>
          <w:rtl/>
          <w:lang w:bidi="fa-IR"/>
        </w:rPr>
        <w:t>(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وجب الحد علی من تناول المسکر</w:t>
      </w:r>
      <w:r w:rsidR="00421DD6" w:rsidRPr="00BA795F">
        <w:rPr>
          <w:rFonts w:ascii="IRBadr" w:hAnsi="IRBadr" w:cs="IRBadr"/>
          <w:sz w:val="28"/>
          <w:szCs w:val="28"/>
          <w:rtl/>
          <w:lang w:bidi="fa-IR"/>
        </w:rPr>
        <w:t>)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چرا اینجا تعبیر </w:t>
      </w:r>
      <w:r w:rsidR="002C1F27" w:rsidRPr="00BA795F">
        <w:rPr>
          <w:rFonts w:ascii="IRBadr" w:hAnsi="IRBadr" w:cs="IRBadr"/>
          <w:sz w:val="28"/>
          <w:szCs w:val="28"/>
          <w:rtl/>
          <w:lang w:bidi="fa-IR"/>
        </w:rPr>
        <w:t xml:space="preserve">به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تناول کردند</w:t>
      </w:r>
      <w:r w:rsidR="002C1F27" w:rsidRPr="00BA795F">
        <w:rPr>
          <w:rFonts w:ascii="IRBadr" w:hAnsi="IRBadr" w:cs="IRBadr"/>
          <w:sz w:val="28"/>
          <w:szCs w:val="28"/>
          <w:rtl/>
          <w:lang w:bidi="fa-IR"/>
        </w:rPr>
        <w:t>؟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در روایات ابواب</w:t>
      </w:r>
      <w:r w:rsidR="002C1F27" w:rsidRPr="00BA795F">
        <w:rPr>
          <w:rFonts w:ascii="IRBadr" w:hAnsi="IRBadr" w:cs="IRBadr"/>
          <w:sz w:val="28"/>
          <w:szCs w:val="28"/>
          <w:rtl/>
          <w:lang w:bidi="fa-IR"/>
        </w:rPr>
        <w:t xml:space="preserve"> حد مسکر یا ابواب اطعمه و اشربه،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معمولاً تعبیر شرب مسکر </w:t>
      </w:r>
      <w:r w:rsidR="00404D73" w:rsidRPr="00BA795F">
        <w:rPr>
          <w:rFonts w:ascii="IRBadr" w:hAnsi="IRBadr" w:cs="IRBadr"/>
          <w:sz w:val="28"/>
          <w:szCs w:val="28"/>
          <w:rtl/>
          <w:lang w:bidi="fa-IR"/>
        </w:rPr>
        <w:t>آمده است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ولی در فقه</w:t>
      </w:r>
      <w:r w:rsidR="00404D73" w:rsidRPr="00BA795F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04D73" w:rsidRPr="00BA795F">
        <w:rPr>
          <w:rFonts w:ascii="IRBadr" w:hAnsi="IRBadr" w:cs="IRBadr"/>
          <w:sz w:val="28"/>
          <w:szCs w:val="28"/>
          <w:rtl/>
          <w:lang w:bidi="fa-IR"/>
        </w:rPr>
        <w:t>تعبیر بسیاری از فقها</w:t>
      </w:r>
      <w:r w:rsidR="001844B7" w:rsidRPr="00BA795F">
        <w:rPr>
          <w:rFonts w:ascii="IRBadr" w:hAnsi="IRBadr" w:cs="IRBadr"/>
          <w:sz w:val="28"/>
          <w:szCs w:val="28"/>
          <w:rtl/>
          <w:lang w:bidi="fa-IR"/>
        </w:rPr>
        <w:t xml:space="preserve"> تناول مسکر است</w:t>
      </w:r>
      <w:r w:rsidR="00404D73" w:rsidRPr="00BA795F">
        <w:rPr>
          <w:rFonts w:ascii="IRBadr" w:hAnsi="IRBadr" w:cs="IRBadr"/>
          <w:sz w:val="28"/>
          <w:szCs w:val="28"/>
          <w:rtl/>
          <w:lang w:bidi="fa-IR"/>
        </w:rPr>
        <w:t xml:space="preserve"> به این علت که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در اصطلاح در عربی</w:t>
      </w:r>
      <w:r w:rsidR="00404D73" w:rsidRPr="00BA795F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شرب به مایعات تعلق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="00404D73" w:rsidRPr="00BA795F">
        <w:rPr>
          <w:rFonts w:ascii="IRBadr" w:hAnsi="IRBadr" w:cs="IRBadr"/>
          <w:sz w:val="28"/>
          <w:szCs w:val="28"/>
          <w:rtl/>
          <w:lang w:bidi="fa-IR"/>
        </w:rPr>
        <w:t>. شرب جایی است که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مایعی بلعیده بشود و وارد حلق بشود و وارد ج</w:t>
      </w:r>
      <w:r w:rsidR="00404D73" w:rsidRPr="00BA795F">
        <w:rPr>
          <w:rFonts w:ascii="IRBadr" w:hAnsi="IRBadr" w:cs="IRBadr"/>
          <w:sz w:val="28"/>
          <w:szCs w:val="28"/>
          <w:rtl/>
          <w:lang w:bidi="fa-IR"/>
        </w:rPr>
        <w:t xml:space="preserve">وف بشود. در مقابل اکل است.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در روایات تعبیر شرب</w:t>
      </w:r>
      <w:r w:rsidR="00404D73" w:rsidRPr="00BA795F">
        <w:rPr>
          <w:rFonts w:ascii="IRBadr" w:hAnsi="IRBadr" w:cs="IRBadr"/>
          <w:sz w:val="28"/>
          <w:szCs w:val="28"/>
          <w:rtl/>
          <w:lang w:bidi="fa-IR"/>
        </w:rPr>
        <w:t xml:space="preserve"> آمده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404D73" w:rsidRPr="00BA795F" w:rsidRDefault="00DB3B31" w:rsidP="00065DEA">
      <w:pPr>
        <w:pStyle w:val="3"/>
        <w:bidi/>
        <w:rPr>
          <w:rFonts w:ascii="IRBadr" w:hAnsi="IRBadr" w:cs="IRBadr"/>
          <w:color w:val="auto"/>
          <w:sz w:val="28"/>
          <w:szCs w:val="28"/>
          <w:rtl/>
        </w:rPr>
      </w:pPr>
      <w:bookmarkStart w:id="5" w:name="_Toc425554597"/>
      <w:r w:rsidRPr="00BA795F">
        <w:rPr>
          <w:rFonts w:ascii="IRBadr" w:hAnsi="IRBadr" w:cs="IRBadr"/>
          <w:color w:val="auto"/>
          <w:sz w:val="28"/>
          <w:szCs w:val="28"/>
          <w:rtl/>
        </w:rPr>
        <w:t>القای خصوصیت از شرب</w:t>
      </w:r>
      <w:bookmarkEnd w:id="5"/>
    </w:p>
    <w:p w:rsidR="00FD615E" w:rsidRPr="00BA795F" w:rsidRDefault="00E27D2E" w:rsidP="00065DEA">
      <w:pPr>
        <w:pStyle w:val="aa"/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B2D35" w:rsidRPr="00BA795F">
        <w:rPr>
          <w:rFonts w:ascii="IRBadr" w:hAnsi="IRBadr" w:cs="IRBadr"/>
          <w:sz w:val="28"/>
          <w:szCs w:val="28"/>
          <w:rtl/>
          <w:lang w:bidi="fa-IR"/>
        </w:rPr>
        <w:t>اگر کسی بیاید خمر را به صو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رت یک ماده جامد، مثل کپسول درآورد و بخورد</w:t>
      </w:r>
      <w:r w:rsidR="00BB2D35"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به صورتی </w:t>
      </w:r>
      <w:r w:rsidR="00BB2D35" w:rsidRPr="00BA795F">
        <w:rPr>
          <w:rFonts w:ascii="IRBadr" w:hAnsi="IRBadr" w:cs="IRBadr"/>
          <w:sz w:val="28"/>
          <w:szCs w:val="28"/>
          <w:rtl/>
          <w:lang w:bidi="fa-IR"/>
        </w:rPr>
        <w:t xml:space="preserve">که همان خاصیت را دارد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و </w:t>
      </w:r>
      <w:r w:rsidR="00BB2D35" w:rsidRPr="00BA795F">
        <w:rPr>
          <w:rFonts w:ascii="IRBadr" w:hAnsi="IRBadr" w:cs="IRBadr"/>
          <w:sz w:val="28"/>
          <w:szCs w:val="28"/>
          <w:rtl/>
          <w:lang w:bidi="fa-IR"/>
        </w:rPr>
        <w:t>یا به صورت ساندویچی درست کرده که یکی از مواد خلیف و مزیج آن خمر است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و </w:t>
      </w:r>
      <w:r w:rsidR="00BB2D35" w:rsidRPr="00BA795F">
        <w:rPr>
          <w:rFonts w:ascii="IRBadr" w:hAnsi="IRBadr" w:cs="IRBadr"/>
          <w:sz w:val="28"/>
          <w:szCs w:val="28"/>
          <w:rtl/>
          <w:lang w:bidi="fa-IR"/>
        </w:rPr>
        <w:t>مسکر است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؛</w:t>
      </w:r>
      <w:r w:rsidR="00BB2D35" w:rsidRPr="00BA795F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این کار در غرب مرسوم و متداول است.</w:t>
      </w:r>
      <w:r w:rsidR="00421DD6"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فقها</w:t>
      </w:r>
      <w:r w:rsidR="00BB2D35" w:rsidRPr="00BA795F">
        <w:rPr>
          <w:rFonts w:ascii="IRBadr" w:hAnsi="IRBadr" w:cs="IRBadr"/>
          <w:sz w:val="28"/>
          <w:szCs w:val="28"/>
          <w:rtl/>
          <w:lang w:bidi="fa-IR"/>
        </w:rPr>
        <w:t xml:space="preserve"> نظرشان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این </w:t>
      </w:r>
      <w:r w:rsidR="00BB2D35" w:rsidRPr="00BA795F">
        <w:rPr>
          <w:rFonts w:ascii="IRBadr" w:hAnsi="IRBadr" w:cs="IRBadr"/>
          <w:sz w:val="28"/>
          <w:szCs w:val="28"/>
          <w:rtl/>
          <w:lang w:bidi="fa-IR"/>
        </w:rPr>
        <w:t>است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B2D35" w:rsidRPr="00BA795F">
        <w:rPr>
          <w:rFonts w:ascii="IRBadr" w:hAnsi="IRBadr" w:cs="IRBadr"/>
          <w:sz w:val="28"/>
          <w:szCs w:val="28"/>
          <w:rtl/>
          <w:lang w:bidi="fa-IR"/>
        </w:rPr>
        <w:t>شرب ولو لغتاً ظهور در بلع ماده مایع دارد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BB2D35" w:rsidRPr="00BA795F">
        <w:rPr>
          <w:rFonts w:ascii="IRBadr" w:hAnsi="IRBadr" w:cs="IRBadr"/>
          <w:sz w:val="28"/>
          <w:szCs w:val="28"/>
          <w:rtl/>
          <w:lang w:bidi="fa-IR"/>
        </w:rPr>
        <w:t>اما قطعاً القای خصوصیت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B2D35" w:rsidRPr="00BA795F">
        <w:rPr>
          <w:rFonts w:ascii="IRBadr" w:hAnsi="IRBadr" w:cs="IRBadr"/>
          <w:sz w:val="28"/>
          <w:szCs w:val="28"/>
          <w:rtl/>
          <w:lang w:bidi="fa-IR"/>
        </w:rPr>
        <w:t xml:space="preserve">و تنقیح مناط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BB2D35" w:rsidRPr="00BA795F">
        <w:rPr>
          <w:rFonts w:ascii="IRBadr" w:hAnsi="IRBadr" w:cs="IRBadr"/>
          <w:sz w:val="28"/>
          <w:szCs w:val="28"/>
          <w:rtl/>
          <w:lang w:bidi="fa-IR"/>
        </w:rPr>
        <w:t xml:space="preserve">. اینکه مسکری </w:t>
      </w:r>
      <w:r w:rsidR="00467529" w:rsidRPr="00BA795F">
        <w:rPr>
          <w:rFonts w:ascii="IRBadr" w:hAnsi="IRBadr" w:cs="IRBadr"/>
          <w:sz w:val="28"/>
          <w:szCs w:val="28"/>
          <w:rtl/>
          <w:lang w:bidi="fa-IR"/>
        </w:rPr>
        <w:t xml:space="preserve">را </w:t>
      </w:r>
      <w:r w:rsidR="00BB2D35" w:rsidRPr="00BA795F">
        <w:rPr>
          <w:rFonts w:ascii="IRBadr" w:hAnsi="IRBadr" w:cs="IRBadr"/>
          <w:sz w:val="28"/>
          <w:szCs w:val="28"/>
          <w:rtl/>
          <w:lang w:bidi="fa-IR"/>
        </w:rPr>
        <w:t>به صورت مایع بیاشامد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>،</w:t>
      </w:r>
      <w:r w:rsidR="00BB2D35" w:rsidRPr="00BA795F">
        <w:rPr>
          <w:rFonts w:ascii="IRBadr" w:hAnsi="IRBadr" w:cs="IRBadr"/>
          <w:sz w:val="28"/>
          <w:szCs w:val="28"/>
          <w:rtl/>
          <w:lang w:bidi="fa-IR"/>
        </w:rPr>
        <w:t xml:space="preserve"> خصوصیتی ندارد. قطعاً عرف القای خصوصیت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BB2D35" w:rsidRPr="00BA795F">
        <w:rPr>
          <w:rFonts w:ascii="IRBadr" w:hAnsi="IRBadr" w:cs="IRBadr"/>
          <w:sz w:val="28"/>
          <w:szCs w:val="28"/>
          <w:rtl/>
          <w:lang w:bidi="fa-IR"/>
        </w:rPr>
        <w:t xml:space="preserve"> و اگر این به شکل جامد </w:t>
      </w:r>
      <w:r w:rsidR="00467529" w:rsidRPr="00BA795F">
        <w:rPr>
          <w:rFonts w:ascii="IRBadr" w:hAnsi="IRBadr" w:cs="IRBadr"/>
          <w:sz w:val="28"/>
          <w:szCs w:val="28"/>
          <w:rtl/>
          <w:lang w:bidi="fa-IR"/>
        </w:rPr>
        <w:t xml:space="preserve">باشد </w:t>
      </w:r>
      <w:r w:rsidR="00BB2D35" w:rsidRPr="00BA795F">
        <w:rPr>
          <w:rFonts w:ascii="IRBadr" w:hAnsi="IRBadr" w:cs="IRBadr"/>
          <w:sz w:val="28"/>
          <w:szCs w:val="28"/>
          <w:rtl/>
          <w:lang w:bidi="fa-IR"/>
        </w:rPr>
        <w:t>که اکل بر آن صادق بشود یا مزیج در یک طعامی باشد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BB2D35" w:rsidRPr="00BA795F">
        <w:rPr>
          <w:rFonts w:ascii="IRBadr" w:hAnsi="IRBadr" w:cs="IRBadr"/>
          <w:sz w:val="28"/>
          <w:szCs w:val="28"/>
          <w:rtl/>
          <w:lang w:bidi="fa-IR"/>
        </w:rPr>
        <w:t>چون قطعاً همان خاصیت را دارد</w:t>
      </w:r>
      <w:r w:rsidR="00467529" w:rsidRPr="00BA795F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B2D35" w:rsidRPr="00BA795F">
        <w:rPr>
          <w:rFonts w:ascii="IRBadr" w:hAnsi="IRBadr" w:cs="IRBadr"/>
          <w:sz w:val="28"/>
          <w:szCs w:val="28"/>
          <w:rtl/>
          <w:lang w:bidi="fa-IR"/>
        </w:rPr>
        <w:t xml:space="preserve">همان </w:t>
      </w:r>
      <w:r w:rsidR="002B4ABC" w:rsidRPr="00BA795F">
        <w:rPr>
          <w:rFonts w:ascii="IRBadr" w:hAnsi="IRBadr" w:cs="IRBadr"/>
          <w:sz w:val="28"/>
          <w:szCs w:val="28"/>
          <w:rtl/>
          <w:lang w:bidi="fa-IR"/>
        </w:rPr>
        <w:t>ویژگی‌ها</w:t>
      </w:r>
      <w:r w:rsidR="00BB2D35" w:rsidRPr="00BA795F">
        <w:rPr>
          <w:rFonts w:ascii="IRBadr" w:hAnsi="IRBadr" w:cs="IRBadr"/>
          <w:sz w:val="28"/>
          <w:szCs w:val="28"/>
          <w:rtl/>
          <w:lang w:bidi="fa-IR"/>
        </w:rPr>
        <w:t xml:space="preserve"> را دارد و </w:t>
      </w:r>
      <w:r w:rsidR="00467529" w:rsidRPr="00BA795F">
        <w:rPr>
          <w:rFonts w:ascii="IRBadr" w:hAnsi="IRBadr" w:cs="IRBadr"/>
          <w:sz w:val="28"/>
          <w:szCs w:val="28"/>
          <w:rtl/>
          <w:lang w:bidi="fa-IR"/>
        </w:rPr>
        <w:t>ا</w:t>
      </w:r>
      <w:r w:rsidR="00BB2D35" w:rsidRPr="00BA795F">
        <w:rPr>
          <w:rFonts w:ascii="IRBadr" w:hAnsi="IRBadr" w:cs="IRBadr"/>
          <w:sz w:val="28"/>
          <w:szCs w:val="28"/>
          <w:rtl/>
          <w:lang w:bidi="fa-IR"/>
        </w:rPr>
        <w:t>گرچه در روایات تعبیر شرب آمده است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BB2D35" w:rsidRPr="00BA795F">
        <w:rPr>
          <w:rFonts w:ascii="IRBadr" w:hAnsi="IRBadr" w:cs="IRBadr"/>
          <w:sz w:val="28"/>
          <w:szCs w:val="28"/>
          <w:rtl/>
          <w:lang w:bidi="fa-IR"/>
        </w:rPr>
        <w:t xml:space="preserve">اما چون در مقام استنباط به خاطر القای خصوصیت از ویژگی شرب و اینکه حکم </w:t>
      </w:r>
      <w:r w:rsidR="00467529" w:rsidRPr="00BA795F">
        <w:rPr>
          <w:rFonts w:ascii="IRBadr" w:hAnsi="IRBadr" w:cs="IRBadr"/>
          <w:sz w:val="28"/>
          <w:szCs w:val="28"/>
          <w:rtl/>
          <w:lang w:bidi="fa-IR"/>
        </w:rPr>
        <w:t>در</w:t>
      </w:r>
      <w:r w:rsidR="00BB2D35" w:rsidRPr="00BA795F">
        <w:rPr>
          <w:rFonts w:ascii="IRBadr" w:hAnsi="IRBadr" w:cs="IRBadr"/>
          <w:sz w:val="28"/>
          <w:szCs w:val="28"/>
          <w:rtl/>
          <w:lang w:bidi="fa-IR"/>
        </w:rPr>
        <w:t xml:space="preserve"> نجاست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BB2D35" w:rsidRPr="00BA795F">
        <w:rPr>
          <w:rFonts w:ascii="IRBadr" w:hAnsi="IRBadr" w:cs="IRBadr"/>
          <w:sz w:val="28"/>
          <w:szCs w:val="28"/>
          <w:rtl/>
          <w:lang w:bidi="fa-IR"/>
        </w:rPr>
        <w:t>حرمت</w:t>
      </w:r>
      <w:r w:rsidR="00467529" w:rsidRPr="00BA795F">
        <w:rPr>
          <w:rFonts w:ascii="IRBadr" w:hAnsi="IRBadr" w:cs="IRBadr"/>
          <w:sz w:val="28"/>
          <w:szCs w:val="28"/>
          <w:rtl/>
          <w:lang w:bidi="fa-IR"/>
        </w:rPr>
        <w:t xml:space="preserve"> و </w:t>
      </w:r>
      <w:r w:rsidR="00BB2D35" w:rsidRPr="00BA795F">
        <w:rPr>
          <w:rFonts w:ascii="IRBadr" w:hAnsi="IRBadr" w:cs="IRBadr"/>
          <w:sz w:val="28"/>
          <w:szCs w:val="28"/>
          <w:rtl/>
          <w:lang w:bidi="fa-IR"/>
        </w:rPr>
        <w:t>حد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BB2D35" w:rsidRPr="00BA795F">
        <w:rPr>
          <w:rFonts w:ascii="IRBadr" w:hAnsi="IRBadr" w:cs="IRBadr"/>
          <w:sz w:val="28"/>
          <w:szCs w:val="28"/>
          <w:rtl/>
          <w:lang w:bidi="fa-IR"/>
        </w:rPr>
        <w:t>بدون تردید</w:t>
      </w:r>
      <w:r w:rsidR="00467529" w:rsidRPr="00BA795F">
        <w:rPr>
          <w:rFonts w:ascii="IRBadr" w:hAnsi="IRBadr" w:cs="IRBadr"/>
          <w:sz w:val="28"/>
          <w:szCs w:val="28"/>
          <w:rtl/>
          <w:lang w:bidi="fa-IR"/>
        </w:rPr>
        <w:t xml:space="preserve"> شامل مسکر در </w:t>
      </w:r>
      <w:r w:rsidR="00BB2D35" w:rsidRPr="00BA795F">
        <w:rPr>
          <w:rFonts w:ascii="IRBadr" w:hAnsi="IRBadr" w:cs="IRBadr"/>
          <w:sz w:val="28"/>
          <w:szCs w:val="28"/>
          <w:rtl/>
          <w:lang w:bidi="fa-IR"/>
        </w:rPr>
        <w:t xml:space="preserve">حالت جامد </w:t>
      </w:r>
      <w:r w:rsidR="00467529" w:rsidRPr="00BA795F">
        <w:rPr>
          <w:rFonts w:ascii="IRBadr" w:hAnsi="IRBadr" w:cs="IRBadr"/>
          <w:sz w:val="28"/>
          <w:szCs w:val="28"/>
          <w:rtl/>
          <w:lang w:bidi="fa-IR"/>
        </w:rPr>
        <w:t xml:space="preserve">و مزیج یک طعامی </w:t>
      </w:r>
      <w:r w:rsidR="00BB2D35" w:rsidRPr="00BA795F">
        <w:rPr>
          <w:rFonts w:ascii="IRBadr" w:hAnsi="IRBadr" w:cs="IRBadr"/>
          <w:sz w:val="28"/>
          <w:szCs w:val="28"/>
          <w:rtl/>
          <w:lang w:bidi="fa-IR"/>
        </w:rPr>
        <w:t xml:space="preserve">هم </w:t>
      </w:r>
      <w:r w:rsidR="002B4ABC" w:rsidRPr="00BA795F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BB2D35" w:rsidRPr="00BA795F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DB3B31" w:rsidRPr="00BA795F" w:rsidRDefault="00DB3B31" w:rsidP="00065DEA">
      <w:pPr>
        <w:pStyle w:val="3"/>
        <w:bidi/>
        <w:rPr>
          <w:rFonts w:ascii="IRBadr" w:hAnsi="IRBadr" w:cs="IRBadr"/>
          <w:color w:val="auto"/>
          <w:sz w:val="28"/>
          <w:szCs w:val="28"/>
          <w:rtl/>
        </w:rPr>
      </w:pPr>
      <w:bookmarkStart w:id="6" w:name="_Toc425554598"/>
      <w:r w:rsidRPr="00BA795F">
        <w:rPr>
          <w:rFonts w:ascii="IRBadr" w:hAnsi="IRBadr" w:cs="IRBadr"/>
          <w:color w:val="auto"/>
          <w:sz w:val="28"/>
          <w:szCs w:val="28"/>
          <w:rtl/>
        </w:rPr>
        <w:lastRenderedPageBreak/>
        <w:t>تبدیل تعبیر شرب به تناول</w:t>
      </w:r>
      <w:bookmarkEnd w:id="6"/>
    </w:p>
    <w:p w:rsidR="00FD615E" w:rsidRPr="00BA795F" w:rsidRDefault="00BB2D35" w:rsidP="00065DEA">
      <w:pPr>
        <w:pStyle w:val="aa"/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و لذا </w:t>
      </w:r>
      <w:r w:rsidR="00F41B37" w:rsidRPr="00BA795F">
        <w:rPr>
          <w:rFonts w:ascii="IRBadr" w:hAnsi="IRBadr" w:cs="IRBadr"/>
          <w:sz w:val="28"/>
          <w:szCs w:val="28"/>
          <w:rtl/>
          <w:lang w:bidi="fa-IR"/>
        </w:rPr>
        <w:t xml:space="preserve">گاهی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در فقه تعبیر شرب را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می‌آورند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ولی خیلی </w:t>
      </w:r>
      <w:r w:rsidR="00F41B37" w:rsidRPr="00BA795F">
        <w:rPr>
          <w:rFonts w:ascii="IRBadr" w:hAnsi="IRBadr" w:cs="IRBadr"/>
          <w:sz w:val="28"/>
          <w:szCs w:val="28"/>
          <w:rtl/>
          <w:lang w:bidi="fa-IR"/>
        </w:rPr>
        <w:t>اوقات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تعبیر شرب را برداشتند</w:t>
      </w:r>
      <w:r w:rsidR="00F41B37" w:rsidRPr="00BA795F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تعبیر تناول </w:t>
      </w:r>
      <w:r w:rsidR="00F41B37" w:rsidRPr="00BA795F">
        <w:rPr>
          <w:rFonts w:ascii="IRBadr" w:hAnsi="IRBadr" w:cs="IRBadr"/>
          <w:sz w:val="28"/>
          <w:szCs w:val="28"/>
          <w:rtl/>
          <w:lang w:bidi="fa-IR"/>
        </w:rPr>
        <w:t xml:space="preserve">را جایگزینش </w:t>
      </w:r>
      <w:r w:rsidR="002B4ABC" w:rsidRPr="00BA795F">
        <w:rPr>
          <w:rFonts w:ascii="IRBadr" w:hAnsi="IRBadr" w:cs="IRBadr"/>
          <w:sz w:val="28"/>
          <w:szCs w:val="28"/>
          <w:rtl/>
          <w:lang w:bidi="fa-IR"/>
        </w:rPr>
        <w:t>کرده‌اند</w:t>
      </w:r>
      <w:r w:rsidR="00DB3B31" w:rsidRPr="00BA795F">
        <w:rPr>
          <w:rFonts w:ascii="IRBadr" w:hAnsi="IRBadr" w:cs="IRBadr"/>
          <w:sz w:val="28"/>
          <w:szCs w:val="28"/>
          <w:rtl/>
          <w:lang w:bidi="fa-IR"/>
        </w:rPr>
        <w:t xml:space="preserve">. </w:t>
      </w:r>
      <w:r w:rsidR="00F41B37" w:rsidRPr="00BA795F">
        <w:rPr>
          <w:rFonts w:ascii="IRBadr" w:hAnsi="IRBadr" w:cs="IRBadr"/>
          <w:sz w:val="28"/>
          <w:szCs w:val="28"/>
          <w:rtl/>
          <w:lang w:bidi="fa-IR"/>
        </w:rPr>
        <w:t xml:space="preserve">با القای خصوصیت و تنقیح مناط، </w:t>
      </w:r>
      <w:r w:rsidR="005D0F09">
        <w:rPr>
          <w:rFonts w:ascii="IRBadr" w:hAnsi="IRBadr" w:cs="IRBadr"/>
          <w:sz w:val="28"/>
          <w:szCs w:val="28"/>
          <w:rtl/>
          <w:lang w:bidi="fa-IR"/>
        </w:rPr>
        <w:t>فقها</w:t>
      </w:r>
      <w:r w:rsidR="00F41B37"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تعبیر عامی </w:t>
      </w:r>
      <w:r w:rsidR="002B4ABC" w:rsidRPr="00BA795F">
        <w:rPr>
          <w:rFonts w:ascii="IRBadr" w:hAnsi="IRBadr" w:cs="IRBadr"/>
          <w:sz w:val="28"/>
          <w:szCs w:val="28"/>
          <w:rtl/>
          <w:lang w:bidi="fa-IR"/>
        </w:rPr>
        <w:t>آورده‌اند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که عبارت است از </w:t>
      </w:r>
      <w:r w:rsidR="00F41B37" w:rsidRPr="00BA795F">
        <w:rPr>
          <w:rFonts w:ascii="IRBadr" w:hAnsi="IRBadr" w:cs="IRBadr"/>
          <w:sz w:val="28"/>
          <w:szCs w:val="28"/>
          <w:rtl/>
          <w:lang w:bidi="fa-IR"/>
        </w:rPr>
        <w:t>((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تناول</w:t>
      </w:r>
      <w:r w:rsidR="00F41B37" w:rsidRPr="00BA795F">
        <w:rPr>
          <w:rFonts w:ascii="IRBadr" w:hAnsi="IRBadr" w:cs="IRBadr"/>
          <w:sz w:val="28"/>
          <w:szCs w:val="28"/>
          <w:rtl/>
          <w:lang w:bidi="fa-IR"/>
        </w:rPr>
        <w:t>))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. که تناول هر دو را </w:t>
      </w:r>
      <w:r w:rsidR="00F41B37" w:rsidRPr="00BA795F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="005D0F09">
        <w:rPr>
          <w:rFonts w:ascii="IRBadr" w:hAnsi="IRBadr" w:cs="IRBadr"/>
          <w:sz w:val="28"/>
          <w:szCs w:val="28"/>
          <w:rtl/>
          <w:lang w:bidi="fa-IR"/>
        </w:rPr>
        <w:t>برمی‌گیرد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. در فا</w:t>
      </w:r>
      <w:r w:rsidR="00F41B37" w:rsidRPr="00BA795F">
        <w:rPr>
          <w:rFonts w:ascii="IRBadr" w:hAnsi="IRBadr" w:cs="IRBadr"/>
          <w:sz w:val="28"/>
          <w:szCs w:val="28"/>
          <w:rtl/>
          <w:lang w:bidi="fa-IR"/>
        </w:rPr>
        <w:t>رسی کلمه ((خوردن))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گاهی معنای مقابل شرب است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ولی گاهی خوردن معنای عام دارد که هر دو را</w:t>
      </w:r>
      <w:r w:rsidR="00F41B37" w:rsidRPr="00BA795F">
        <w:rPr>
          <w:rFonts w:ascii="IRBadr" w:hAnsi="IRBadr" w:cs="IRBadr"/>
          <w:sz w:val="28"/>
          <w:szCs w:val="28"/>
          <w:rtl/>
          <w:lang w:bidi="fa-IR"/>
        </w:rPr>
        <w:t xml:space="preserve"> در </w:t>
      </w:r>
      <w:r w:rsidR="005D0F09">
        <w:rPr>
          <w:rFonts w:ascii="IRBadr" w:hAnsi="IRBadr" w:cs="IRBadr"/>
          <w:sz w:val="28"/>
          <w:szCs w:val="28"/>
          <w:rtl/>
          <w:lang w:bidi="fa-IR"/>
        </w:rPr>
        <w:t>برمی‌گیرد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. در عربی هم اکل </w:t>
      </w:r>
      <w:r w:rsidR="005D0F09">
        <w:rPr>
          <w:rFonts w:ascii="IRBadr" w:hAnsi="IRBadr" w:cs="IRBadr"/>
          <w:sz w:val="28"/>
          <w:szCs w:val="28"/>
          <w:rtl/>
          <w:lang w:bidi="fa-IR"/>
        </w:rPr>
        <w:t>شاید بعضی</w:t>
      </w:r>
      <w:r w:rsidR="00F41B37" w:rsidRPr="00BA795F">
        <w:rPr>
          <w:rFonts w:ascii="IRBadr" w:hAnsi="IRBadr" w:cs="IRBadr"/>
          <w:sz w:val="28"/>
          <w:szCs w:val="28"/>
          <w:rtl/>
          <w:lang w:bidi="fa-IR"/>
        </w:rPr>
        <w:t xml:space="preserve"> از اوقات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این حالت را داشته باشد</w:t>
      </w:r>
      <w:r w:rsidR="00F41B37" w:rsidRPr="00BA795F">
        <w:rPr>
          <w:rFonts w:ascii="IRBadr" w:hAnsi="IRBadr" w:cs="IRBadr"/>
          <w:sz w:val="28"/>
          <w:szCs w:val="28"/>
          <w:rtl/>
          <w:lang w:bidi="fa-IR"/>
        </w:rPr>
        <w:t xml:space="preserve"> البته </w:t>
      </w:r>
      <w:r w:rsidR="002B4ABC" w:rsidRPr="00BA795F">
        <w:rPr>
          <w:rFonts w:ascii="IRBadr" w:hAnsi="IRBadr" w:cs="IRBadr"/>
          <w:sz w:val="28"/>
          <w:szCs w:val="28"/>
          <w:rtl/>
          <w:lang w:bidi="fa-IR"/>
        </w:rPr>
        <w:t>احتمالاً</w:t>
      </w:r>
      <w:r w:rsidR="00F41B37" w:rsidRPr="00BA795F">
        <w:rPr>
          <w:rFonts w:ascii="IRBadr" w:hAnsi="IRBadr" w:cs="IRBadr"/>
          <w:sz w:val="28"/>
          <w:szCs w:val="28"/>
          <w:rtl/>
          <w:lang w:bidi="fa-IR"/>
        </w:rPr>
        <w:t xml:space="preserve"> کمتر است. پس گفتیم: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در عربی</w:t>
      </w:r>
      <w:r w:rsidR="00F41B37" w:rsidRPr="00BA795F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5D0F09">
        <w:rPr>
          <w:rFonts w:ascii="IRBadr" w:hAnsi="IRBadr" w:cs="IRBadr"/>
          <w:sz w:val="28"/>
          <w:szCs w:val="28"/>
          <w:rtl/>
          <w:lang w:bidi="fa-IR"/>
        </w:rPr>
        <w:t>واژه‌ای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که شامل هر دوی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این‌ها</w:t>
      </w:r>
      <w:r w:rsidR="00F41B37"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تناول است. و لذا اینجا</w:t>
      </w:r>
      <w:r w:rsidR="00421DD6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FE28A4" w:rsidRPr="00BA795F">
        <w:rPr>
          <w:rFonts w:ascii="IRBadr" w:hAnsi="IRBadr" w:cs="IRBadr"/>
          <w:sz w:val="28"/>
          <w:szCs w:val="28"/>
          <w:rtl/>
          <w:lang w:bidi="fa-IR"/>
        </w:rPr>
        <w:t xml:space="preserve">تناول اطلاق شده برای اینکه شامل مواردی که شرب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نمی‌کند</w:t>
      </w:r>
      <w:r w:rsidR="00FE28A4" w:rsidRPr="00BA795F">
        <w:rPr>
          <w:rFonts w:ascii="IRBadr" w:hAnsi="IRBadr" w:cs="IRBadr"/>
          <w:sz w:val="28"/>
          <w:szCs w:val="28"/>
          <w:rtl/>
          <w:lang w:bidi="fa-IR"/>
        </w:rPr>
        <w:t xml:space="preserve"> و مایع نیست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FE28A4" w:rsidRPr="00BA795F">
        <w:rPr>
          <w:rFonts w:ascii="IRBadr" w:hAnsi="IRBadr" w:cs="IRBadr"/>
          <w:sz w:val="28"/>
          <w:szCs w:val="28"/>
          <w:rtl/>
          <w:lang w:bidi="fa-IR"/>
        </w:rPr>
        <w:t>بشود. سر فقهی آن هم</w:t>
      </w:r>
      <w:r w:rsidR="00DB3B31" w:rsidRPr="00BA795F">
        <w:rPr>
          <w:rFonts w:ascii="IRBadr" w:hAnsi="IRBadr" w:cs="IRBadr"/>
          <w:sz w:val="28"/>
          <w:szCs w:val="28"/>
          <w:rtl/>
          <w:lang w:bidi="fa-IR"/>
        </w:rPr>
        <w:t>ان القای خصوصیتی است</w:t>
      </w:r>
      <w:r w:rsidR="00FE28A4" w:rsidRPr="00BA795F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DB3B31" w:rsidRPr="00BA795F" w:rsidRDefault="00DB3B31" w:rsidP="00065DEA">
      <w:pPr>
        <w:pStyle w:val="3"/>
        <w:bidi/>
        <w:rPr>
          <w:rFonts w:ascii="IRBadr" w:hAnsi="IRBadr" w:cs="IRBadr"/>
          <w:color w:val="auto"/>
          <w:sz w:val="28"/>
          <w:szCs w:val="28"/>
          <w:rtl/>
        </w:rPr>
      </w:pPr>
      <w:bookmarkStart w:id="7" w:name="_Toc425554599"/>
      <w:r w:rsidRPr="00BA795F">
        <w:rPr>
          <w:rFonts w:ascii="IRBadr" w:hAnsi="IRBadr" w:cs="IRBadr"/>
          <w:color w:val="auto"/>
          <w:sz w:val="28"/>
          <w:szCs w:val="28"/>
          <w:rtl/>
        </w:rPr>
        <w:t>مفهوم مسکر</w:t>
      </w:r>
      <w:bookmarkEnd w:id="7"/>
    </w:p>
    <w:p w:rsidR="00FD615E" w:rsidRPr="00BA795F" w:rsidRDefault="00421DD6" w:rsidP="00065DEA">
      <w:pPr>
        <w:pStyle w:val="aa"/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E28A4" w:rsidRPr="00BA795F">
        <w:rPr>
          <w:rFonts w:ascii="IRBadr" w:hAnsi="IRBadr" w:cs="IRBadr"/>
          <w:sz w:val="28"/>
          <w:szCs w:val="28"/>
          <w:rtl/>
          <w:lang w:bidi="fa-IR"/>
        </w:rPr>
        <w:t xml:space="preserve">تعبیرات فراوانی در کلمات فقها یا بعضی از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کتاب‌ها</w:t>
      </w:r>
      <w:r w:rsidR="00FE28A4" w:rsidRPr="00BA795F">
        <w:rPr>
          <w:rFonts w:ascii="IRBadr" w:hAnsi="IRBadr" w:cs="IRBadr"/>
          <w:sz w:val="28"/>
          <w:szCs w:val="28"/>
          <w:rtl/>
          <w:lang w:bidi="fa-IR"/>
        </w:rPr>
        <w:t xml:space="preserve"> وارد شده است </w:t>
      </w:r>
      <w:r w:rsidR="00DB3B31" w:rsidRPr="00BA795F">
        <w:rPr>
          <w:rFonts w:ascii="IRBadr" w:hAnsi="IRBadr" w:cs="IRBadr"/>
          <w:sz w:val="28"/>
          <w:szCs w:val="28"/>
          <w:rtl/>
          <w:lang w:bidi="fa-IR"/>
        </w:rPr>
        <w:t xml:space="preserve">که </w:t>
      </w:r>
      <w:r w:rsidR="00FE28A4" w:rsidRPr="00BA795F">
        <w:rPr>
          <w:rFonts w:ascii="IRBadr" w:hAnsi="IRBadr" w:cs="IRBadr"/>
          <w:sz w:val="28"/>
          <w:szCs w:val="28"/>
          <w:rtl/>
          <w:lang w:bidi="fa-IR"/>
        </w:rPr>
        <w:t xml:space="preserve">پرداختن به </w:t>
      </w:r>
      <w:r w:rsidR="002B4ABC" w:rsidRPr="00BA795F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FE28A4" w:rsidRPr="00BA795F">
        <w:rPr>
          <w:rFonts w:ascii="IRBadr" w:hAnsi="IRBadr" w:cs="IRBadr"/>
          <w:sz w:val="28"/>
          <w:szCs w:val="28"/>
          <w:rtl/>
          <w:lang w:bidi="fa-IR"/>
        </w:rPr>
        <w:t xml:space="preserve"> مهم نیست و لزومی ندارد.</w:t>
      </w:r>
      <w:r w:rsidR="002B4ABC" w:rsidRPr="00BA795F">
        <w:rPr>
          <w:rFonts w:ascii="IRBadr" w:hAnsi="IRBadr" w:cs="IRBadr"/>
          <w:sz w:val="28"/>
          <w:szCs w:val="28"/>
          <w:rtl/>
          <w:lang w:bidi="fa-IR"/>
        </w:rPr>
        <w:t xml:space="preserve"> مفهوم</w:t>
      </w:r>
      <w:r w:rsidR="00DB3B31" w:rsidRPr="00BA795F">
        <w:rPr>
          <w:rFonts w:ascii="IRBadr" w:hAnsi="IRBadr" w:cs="IRBadr"/>
          <w:sz w:val="28"/>
          <w:szCs w:val="28"/>
          <w:rtl/>
          <w:lang w:bidi="fa-IR"/>
        </w:rPr>
        <w:t xml:space="preserve"> عرفی و عقلایی مسکر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،</w:t>
      </w:r>
      <w:r w:rsidR="00DB3B31" w:rsidRPr="00BA795F">
        <w:rPr>
          <w:rFonts w:ascii="IRBadr" w:hAnsi="IRBadr" w:cs="IRBadr"/>
          <w:sz w:val="28"/>
          <w:szCs w:val="28"/>
          <w:rtl/>
          <w:lang w:bidi="fa-IR"/>
        </w:rPr>
        <w:t xml:space="preserve"> همان</w:t>
      </w:r>
      <w:r w:rsidR="00FE28A4" w:rsidRPr="00BA795F">
        <w:rPr>
          <w:rFonts w:ascii="IRBadr" w:hAnsi="IRBadr" w:cs="IRBadr"/>
          <w:sz w:val="28"/>
          <w:szCs w:val="28"/>
          <w:rtl/>
          <w:lang w:bidi="fa-IR"/>
        </w:rPr>
        <w:t xml:space="preserve"> مفهوم </w:t>
      </w:r>
      <w:r w:rsidR="005D0F09">
        <w:rPr>
          <w:rFonts w:ascii="IRBadr" w:hAnsi="IRBadr" w:cs="IRBadr"/>
          <w:sz w:val="28"/>
          <w:szCs w:val="28"/>
          <w:rtl/>
          <w:lang w:bidi="fa-IR"/>
        </w:rPr>
        <w:t>مست‌کنندگی</w:t>
      </w:r>
      <w:r w:rsidR="00FE28A4" w:rsidRPr="00BA795F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5D0F09">
        <w:rPr>
          <w:rFonts w:ascii="IRBadr" w:hAnsi="IRBadr" w:cs="IRBadr"/>
          <w:sz w:val="28"/>
          <w:szCs w:val="28"/>
          <w:rtl/>
          <w:lang w:bidi="fa-IR"/>
        </w:rPr>
        <w:t>همین‌طور</w:t>
      </w:r>
      <w:r w:rsidR="00FE28A4" w:rsidRPr="00BA795F">
        <w:rPr>
          <w:rFonts w:ascii="IRBadr" w:hAnsi="IRBadr" w:cs="IRBadr"/>
          <w:sz w:val="28"/>
          <w:szCs w:val="28"/>
          <w:rtl/>
          <w:lang w:bidi="fa-IR"/>
        </w:rPr>
        <w:t xml:space="preserve"> که آقای فاضل هم در </w:t>
      </w:r>
      <w:r w:rsidR="00DB3B31" w:rsidRPr="00BA795F">
        <w:rPr>
          <w:rFonts w:ascii="IRBadr" w:hAnsi="IRBadr" w:cs="IRBadr"/>
          <w:sz w:val="28"/>
          <w:szCs w:val="28"/>
          <w:rtl/>
          <w:lang w:bidi="fa-IR"/>
        </w:rPr>
        <w:t xml:space="preserve">این مطلب همین را </w:t>
      </w:r>
      <w:r w:rsidR="002B4ABC" w:rsidRPr="00BA795F">
        <w:rPr>
          <w:rFonts w:ascii="IRBadr" w:hAnsi="IRBadr" w:cs="IRBadr"/>
          <w:sz w:val="28"/>
          <w:szCs w:val="28"/>
          <w:rtl/>
          <w:lang w:bidi="fa-IR"/>
        </w:rPr>
        <w:t>می‌فرماید</w:t>
      </w:r>
      <w:r w:rsidR="00FE28A4" w:rsidRPr="00BA795F">
        <w:rPr>
          <w:rFonts w:ascii="IRBadr" w:hAnsi="IRBadr" w:cs="IRBadr"/>
          <w:sz w:val="28"/>
          <w:szCs w:val="28"/>
          <w:rtl/>
          <w:lang w:bidi="fa-IR"/>
        </w:rPr>
        <w:t xml:space="preserve"> و چندان نیاز به بحث ندارد.</w:t>
      </w:r>
    </w:p>
    <w:p w:rsidR="00DB3B31" w:rsidRPr="00BA795F" w:rsidRDefault="00DB3B31" w:rsidP="00065DEA">
      <w:pPr>
        <w:pStyle w:val="3"/>
        <w:bidi/>
        <w:rPr>
          <w:rFonts w:ascii="IRBadr" w:hAnsi="IRBadr" w:cs="IRBadr"/>
          <w:color w:val="auto"/>
          <w:sz w:val="28"/>
          <w:szCs w:val="28"/>
          <w:rtl/>
        </w:rPr>
      </w:pPr>
      <w:bookmarkStart w:id="8" w:name="_Toc425554600"/>
      <w:r w:rsidRPr="00BA795F">
        <w:rPr>
          <w:rFonts w:ascii="IRBadr" w:hAnsi="IRBadr" w:cs="IRBadr"/>
          <w:color w:val="auto"/>
          <w:sz w:val="28"/>
          <w:szCs w:val="28"/>
          <w:rtl/>
        </w:rPr>
        <w:t xml:space="preserve">عدم شمول </w:t>
      </w:r>
      <w:r w:rsidR="002B4ABC" w:rsidRPr="00BA795F">
        <w:rPr>
          <w:rFonts w:ascii="IRBadr" w:hAnsi="IRBadr" w:cs="IRBadr"/>
          <w:color w:val="auto"/>
          <w:sz w:val="28"/>
          <w:szCs w:val="28"/>
          <w:rtl/>
        </w:rPr>
        <w:t>قرص‌های</w:t>
      </w:r>
      <w:r w:rsidRPr="00BA795F">
        <w:rPr>
          <w:rFonts w:ascii="IRBadr" w:hAnsi="IRBadr" w:cs="IRBadr"/>
          <w:color w:val="auto"/>
          <w:sz w:val="28"/>
          <w:szCs w:val="28"/>
          <w:rtl/>
        </w:rPr>
        <w:t xml:space="preserve"> </w:t>
      </w:r>
      <w:r w:rsidR="005D0F09">
        <w:rPr>
          <w:rFonts w:ascii="IRBadr" w:hAnsi="IRBadr" w:cs="IRBadr"/>
          <w:color w:val="auto"/>
          <w:sz w:val="28"/>
          <w:szCs w:val="28"/>
          <w:rtl/>
        </w:rPr>
        <w:t>خواب‌آور</w:t>
      </w:r>
      <w:r w:rsidRPr="00BA795F">
        <w:rPr>
          <w:rFonts w:ascii="IRBadr" w:hAnsi="IRBadr" w:cs="IRBadr"/>
          <w:color w:val="auto"/>
          <w:sz w:val="28"/>
          <w:szCs w:val="28"/>
          <w:rtl/>
        </w:rPr>
        <w:t xml:space="preserve"> و </w:t>
      </w:r>
      <w:r w:rsidR="005D0F09">
        <w:rPr>
          <w:rFonts w:ascii="IRBadr" w:hAnsi="IRBadr" w:cs="IRBadr"/>
          <w:color w:val="auto"/>
          <w:sz w:val="28"/>
          <w:szCs w:val="28"/>
          <w:rtl/>
        </w:rPr>
        <w:t>نشاط‌آور</w:t>
      </w:r>
      <w:bookmarkEnd w:id="8"/>
    </w:p>
    <w:p w:rsidR="00FD615E" w:rsidRPr="00BA795F" w:rsidRDefault="00DB3B31" w:rsidP="00065DEA">
      <w:pPr>
        <w:pStyle w:val="aa"/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E28A4" w:rsidRPr="00BA795F">
        <w:rPr>
          <w:rFonts w:ascii="IRBadr" w:hAnsi="IRBadr" w:cs="IRBadr"/>
          <w:sz w:val="28"/>
          <w:szCs w:val="28"/>
          <w:rtl/>
          <w:lang w:bidi="fa-IR"/>
        </w:rPr>
        <w:t xml:space="preserve">قطعاً مسکر شامل قرص </w:t>
      </w:r>
      <w:r w:rsidR="005D0F09">
        <w:rPr>
          <w:rFonts w:ascii="IRBadr" w:hAnsi="IRBadr" w:cs="IRBadr"/>
          <w:sz w:val="28"/>
          <w:szCs w:val="28"/>
          <w:rtl/>
          <w:lang w:bidi="fa-IR"/>
        </w:rPr>
        <w:t>خواب‌آور</w:t>
      </w:r>
      <w:r w:rsidR="00FE28A4" w:rsidRPr="00BA795F">
        <w:rPr>
          <w:rFonts w:ascii="IRBadr" w:hAnsi="IRBadr" w:cs="IRBadr"/>
          <w:sz w:val="28"/>
          <w:szCs w:val="28"/>
          <w:rtl/>
          <w:lang w:bidi="fa-IR"/>
        </w:rPr>
        <w:t xml:space="preserve"> یا چیزهایی که </w:t>
      </w:r>
      <w:r w:rsidR="005D0F09">
        <w:rPr>
          <w:rFonts w:ascii="IRBadr" w:hAnsi="IRBadr" w:cs="IRBadr"/>
          <w:sz w:val="28"/>
          <w:szCs w:val="28"/>
          <w:rtl/>
          <w:lang w:bidi="fa-IR"/>
        </w:rPr>
        <w:t>نشاط‌آور</w:t>
      </w:r>
      <w:r w:rsidR="00FE28A4" w:rsidRPr="00BA795F">
        <w:rPr>
          <w:rFonts w:ascii="IRBadr" w:hAnsi="IRBadr" w:cs="IRBadr"/>
          <w:sz w:val="28"/>
          <w:szCs w:val="28"/>
          <w:rtl/>
          <w:lang w:bidi="fa-IR"/>
        </w:rPr>
        <w:t xml:space="preserve"> است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="00FE28A4" w:rsidRPr="00BA795F">
        <w:rPr>
          <w:rFonts w:ascii="IRBadr" w:hAnsi="IRBadr" w:cs="IRBadr"/>
          <w:sz w:val="28"/>
          <w:szCs w:val="28"/>
          <w:rtl/>
          <w:lang w:bidi="fa-IR"/>
        </w:rPr>
        <w:t>. چیزهایی که ح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الت </w:t>
      </w:r>
      <w:r w:rsidR="005D0F09">
        <w:rPr>
          <w:rFonts w:ascii="IRBadr" w:hAnsi="IRBadr" w:cs="IRBadr"/>
          <w:sz w:val="28"/>
          <w:szCs w:val="28"/>
          <w:rtl/>
          <w:lang w:bidi="fa-IR"/>
        </w:rPr>
        <w:t>خواب‌آور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ی یا </w:t>
      </w:r>
      <w:r w:rsidR="000D50EE">
        <w:rPr>
          <w:rFonts w:ascii="IRBadr" w:hAnsi="IRBadr" w:cs="IRBadr"/>
          <w:sz w:val="28"/>
          <w:szCs w:val="28"/>
          <w:rtl/>
          <w:lang w:bidi="fa-IR"/>
        </w:rPr>
        <w:t>نشاط‌بخش</w:t>
      </w:r>
      <w:r w:rsidR="000D50EE">
        <w:rPr>
          <w:rFonts w:ascii="IRBadr" w:hAnsi="IRBadr" w:cs="IRBadr" w:hint="cs"/>
          <w:sz w:val="28"/>
          <w:szCs w:val="28"/>
          <w:rtl/>
          <w:lang w:bidi="fa-IR"/>
        </w:rPr>
        <w:t>ی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دارد</w:t>
      </w:r>
      <w:r w:rsidR="00FE28A4" w:rsidRPr="00BA795F">
        <w:rPr>
          <w:rFonts w:ascii="IRBadr" w:hAnsi="IRBadr" w:cs="IRBadr"/>
          <w:sz w:val="28"/>
          <w:szCs w:val="28"/>
          <w:rtl/>
          <w:lang w:bidi="fa-IR"/>
        </w:rPr>
        <w:t xml:space="preserve"> ولو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نشاط‌های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موزون و کاذب در </w:t>
      </w:r>
      <w:r w:rsidR="002B4ABC" w:rsidRPr="00BA795F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هست،</w:t>
      </w:r>
      <w:r w:rsidR="00FE28A4"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لکن</w:t>
      </w:r>
      <w:r w:rsidR="00FE28A4"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این‌ها</w:t>
      </w:r>
      <w:r w:rsidR="00FE28A4"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باعث </w:t>
      </w:r>
      <w:r w:rsidR="00FE28A4" w:rsidRPr="00BA795F">
        <w:rPr>
          <w:rFonts w:ascii="IRBadr" w:hAnsi="IRBadr" w:cs="IRBadr"/>
          <w:sz w:val="28"/>
          <w:szCs w:val="28"/>
          <w:rtl/>
          <w:lang w:bidi="fa-IR"/>
        </w:rPr>
        <w:t xml:space="preserve">مشمول عنوان مسکر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="00FE28A4" w:rsidRPr="00BA795F">
        <w:rPr>
          <w:rFonts w:ascii="IRBadr" w:hAnsi="IRBadr" w:cs="IRBadr"/>
          <w:sz w:val="28"/>
          <w:szCs w:val="28"/>
          <w:rtl/>
          <w:lang w:bidi="fa-IR"/>
        </w:rPr>
        <w:t xml:space="preserve">. مسکر یک حالت </w:t>
      </w:r>
      <w:r w:rsidR="005D0F09">
        <w:rPr>
          <w:rFonts w:ascii="IRBadr" w:hAnsi="IRBadr" w:cs="IRBadr"/>
          <w:sz w:val="28"/>
          <w:szCs w:val="28"/>
          <w:rtl/>
          <w:lang w:bidi="fa-IR"/>
        </w:rPr>
        <w:t>مست‌کنندگی</w:t>
      </w:r>
      <w:r w:rsidR="00FE28A4" w:rsidRPr="00BA795F">
        <w:rPr>
          <w:rFonts w:ascii="IRBadr" w:hAnsi="IRBadr" w:cs="IRBadr"/>
          <w:sz w:val="28"/>
          <w:szCs w:val="28"/>
          <w:rtl/>
          <w:lang w:bidi="fa-IR"/>
        </w:rPr>
        <w:t xml:space="preserve"> است که در حقیقت</w:t>
      </w:r>
      <w:r w:rsidR="00B81F54" w:rsidRPr="00BA795F">
        <w:rPr>
          <w:rFonts w:ascii="IRBadr" w:hAnsi="IRBadr" w:cs="IRBadr"/>
          <w:sz w:val="28"/>
          <w:szCs w:val="28"/>
          <w:rtl/>
          <w:lang w:bidi="fa-IR"/>
        </w:rPr>
        <w:t>،</w:t>
      </w:r>
      <w:r w:rsidR="00FE28A4"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81F54" w:rsidRPr="00BA795F">
        <w:rPr>
          <w:rFonts w:ascii="IRBadr" w:hAnsi="IRBadr" w:cs="IRBadr"/>
          <w:sz w:val="28"/>
          <w:szCs w:val="28"/>
          <w:rtl/>
          <w:lang w:bidi="fa-IR"/>
        </w:rPr>
        <w:t>عامل</w:t>
      </w:r>
      <w:r w:rsidR="00FE28A4" w:rsidRPr="00BA795F">
        <w:rPr>
          <w:rFonts w:ascii="IRBadr" w:hAnsi="IRBadr" w:cs="IRBadr"/>
          <w:sz w:val="28"/>
          <w:szCs w:val="28"/>
          <w:rtl/>
          <w:lang w:bidi="fa-IR"/>
        </w:rPr>
        <w:t xml:space="preserve"> زوال عقل است. و اینکه چیزی </w:t>
      </w:r>
      <w:r w:rsidR="00B81F54" w:rsidRPr="00BA795F">
        <w:rPr>
          <w:rFonts w:ascii="IRBadr" w:hAnsi="IRBadr" w:cs="IRBadr"/>
          <w:sz w:val="28"/>
          <w:szCs w:val="28"/>
          <w:rtl/>
          <w:lang w:bidi="fa-IR"/>
        </w:rPr>
        <w:t>بخوری</w:t>
      </w:r>
      <w:r w:rsidR="00FE28A4" w:rsidRPr="00BA795F">
        <w:rPr>
          <w:rFonts w:ascii="IRBadr" w:hAnsi="IRBadr" w:cs="IRBadr"/>
          <w:sz w:val="28"/>
          <w:szCs w:val="28"/>
          <w:rtl/>
          <w:lang w:bidi="fa-IR"/>
        </w:rPr>
        <w:t xml:space="preserve"> خواب</w:t>
      </w:r>
      <w:r w:rsidR="00B81F54" w:rsidRPr="00BA795F">
        <w:rPr>
          <w:rFonts w:ascii="IRBadr" w:hAnsi="IRBadr" w:cs="IRBadr"/>
          <w:sz w:val="28"/>
          <w:szCs w:val="28"/>
          <w:rtl/>
          <w:lang w:bidi="fa-IR"/>
        </w:rPr>
        <w:t>ت</w:t>
      </w:r>
      <w:r w:rsidR="00FE28A4" w:rsidRPr="00BA795F">
        <w:rPr>
          <w:rFonts w:ascii="IRBadr" w:hAnsi="IRBadr" w:cs="IRBadr"/>
          <w:sz w:val="28"/>
          <w:szCs w:val="28"/>
          <w:rtl/>
          <w:lang w:bidi="fa-IR"/>
        </w:rPr>
        <w:t xml:space="preserve"> ببرد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FE28A4" w:rsidRPr="00BA795F">
        <w:rPr>
          <w:rFonts w:ascii="IRBadr" w:hAnsi="IRBadr" w:cs="IRBadr"/>
          <w:sz w:val="28"/>
          <w:szCs w:val="28"/>
          <w:rtl/>
          <w:lang w:bidi="fa-IR"/>
        </w:rPr>
        <w:t xml:space="preserve">قطعاً حالت </w:t>
      </w:r>
      <w:r w:rsidR="00B81F54" w:rsidRPr="00BA795F">
        <w:rPr>
          <w:rFonts w:ascii="IRBadr" w:hAnsi="IRBadr" w:cs="IRBadr"/>
          <w:sz w:val="28"/>
          <w:szCs w:val="28"/>
          <w:rtl/>
          <w:lang w:bidi="fa-IR"/>
        </w:rPr>
        <w:t>ا</w:t>
      </w:r>
      <w:r w:rsidR="00FE28A4" w:rsidRPr="00BA795F">
        <w:rPr>
          <w:rFonts w:ascii="IRBadr" w:hAnsi="IRBadr" w:cs="IRBadr"/>
          <w:sz w:val="28"/>
          <w:szCs w:val="28"/>
          <w:rtl/>
          <w:lang w:bidi="fa-IR"/>
        </w:rPr>
        <w:t>سک</w:t>
      </w:r>
      <w:r w:rsidR="00B81F54" w:rsidRPr="00BA795F">
        <w:rPr>
          <w:rFonts w:ascii="IRBadr" w:hAnsi="IRBadr" w:cs="IRBadr"/>
          <w:sz w:val="28"/>
          <w:szCs w:val="28"/>
          <w:rtl/>
          <w:lang w:bidi="fa-IR"/>
        </w:rPr>
        <w:t>ا</w:t>
      </w:r>
      <w:r w:rsidR="00FE28A4" w:rsidRPr="00BA795F">
        <w:rPr>
          <w:rFonts w:ascii="IRBadr" w:hAnsi="IRBadr" w:cs="IRBadr"/>
          <w:sz w:val="28"/>
          <w:szCs w:val="28"/>
          <w:rtl/>
          <w:lang w:bidi="fa-IR"/>
        </w:rPr>
        <w:t>ر ندار</w:t>
      </w:r>
      <w:r w:rsidR="00B81F54" w:rsidRPr="00BA795F">
        <w:rPr>
          <w:rFonts w:ascii="IRBadr" w:hAnsi="IRBadr" w:cs="IRBadr"/>
          <w:sz w:val="28"/>
          <w:szCs w:val="28"/>
          <w:rtl/>
          <w:lang w:bidi="fa-IR"/>
        </w:rPr>
        <w:t xml:space="preserve">د. ماده </w:t>
      </w:r>
      <w:r w:rsidR="005D0F09">
        <w:rPr>
          <w:rFonts w:ascii="IRBadr" w:hAnsi="IRBadr" w:cs="IRBadr"/>
          <w:sz w:val="28"/>
          <w:szCs w:val="28"/>
          <w:rtl/>
          <w:lang w:bidi="fa-IR"/>
        </w:rPr>
        <w:t>خواب‌آور</w:t>
      </w:r>
      <w:r w:rsidR="00B81F54" w:rsidRPr="00BA795F">
        <w:rPr>
          <w:rFonts w:ascii="IRBadr" w:hAnsi="IRBadr" w:cs="IRBadr"/>
          <w:sz w:val="28"/>
          <w:szCs w:val="28"/>
          <w:rtl/>
          <w:lang w:bidi="fa-IR"/>
        </w:rPr>
        <w:t xml:space="preserve"> یا </w:t>
      </w:r>
      <w:r w:rsidR="000D50EE">
        <w:rPr>
          <w:rFonts w:ascii="IRBadr" w:hAnsi="IRBadr" w:cs="IRBadr"/>
          <w:sz w:val="28"/>
          <w:szCs w:val="28"/>
          <w:rtl/>
          <w:lang w:bidi="fa-IR"/>
        </w:rPr>
        <w:t>بی‌هوش</w:t>
      </w:r>
      <w:r w:rsidR="00B81F54" w:rsidRPr="00BA795F">
        <w:rPr>
          <w:rFonts w:ascii="IRBadr" w:hAnsi="IRBadr" w:cs="IRBadr"/>
          <w:sz w:val="28"/>
          <w:szCs w:val="28"/>
          <w:rtl/>
          <w:lang w:bidi="fa-IR"/>
        </w:rPr>
        <w:t xml:space="preserve"> کننده، </w:t>
      </w:r>
      <w:r w:rsidR="00FE28A4" w:rsidRPr="00BA795F">
        <w:rPr>
          <w:rFonts w:ascii="IRBadr" w:hAnsi="IRBadr" w:cs="IRBadr"/>
          <w:sz w:val="28"/>
          <w:szCs w:val="28"/>
          <w:rtl/>
          <w:lang w:bidi="fa-IR"/>
        </w:rPr>
        <w:t xml:space="preserve">مسکر نیست. </w:t>
      </w:r>
      <w:r w:rsidR="00B81F54" w:rsidRPr="00BA795F">
        <w:rPr>
          <w:rFonts w:ascii="IRBadr" w:hAnsi="IRBadr" w:cs="IRBadr"/>
          <w:sz w:val="28"/>
          <w:szCs w:val="28"/>
          <w:rtl/>
          <w:lang w:bidi="fa-IR"/>
        </w:rPr>
        <w:t xml:space="preserve">اسکار، </w:t>
      </w:r>
      <w:r w:rsidR="00FE28A4" w:rsidRPr="00BA795F">
        <w:rPr>
          <w:rFonts w:ascii="IRBadr" w:hAnsi="IRBadr" w:cs="IRBadr"/>
          <w:sz w:val="28"/>
          <w:szCs w:val="28"/>
          <w:rtl/>
          <w:lang w:bidi="fa-IR"/>
        </w:rPr>
        <w:t>زوال عقل است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0D50EE">
        <w:rPr>
          <w:rFonts w:ascii="IRBadr" w:hAnsi="IRBadr" w:cs="IRBadr"/>
          <w:sz w:val="28"/>
          <w:szCs w:val="28"/>
          <w:rtl/>
          <w:lang w:bidi="fa-IR"/>
        </w:rPr>
        <w:t>درحالی‌که</w:t>
      </w:r>
      <w:r w:rsidR="00FE28A4" w:rsidRPr="00BA795F">
        <w:rPr>
          <w:rFonts w:ascii="IRBadr" w:hAnsi="IRBadr" w:cs="IRBadr"/>
          <w:sz w:val="28"/>
          <w:szCs w:val="28"/>
          <w:rtl/>
          <w:lang w:bidi="fa-IR"/>
        </w:rPr>
        <w:t xml:space="preserve"> خواب هم نیست</w:t>
      </w:r>
      <w:r w:rsidR="00B81F54" w:rsidRPr="00BA795F">
        <w:rPr>
          <w:rFonts w:ascii="IRBadr" w:hAnsi="IRBadr" w:cs="IRBadr"/>
          <w:sz w:val="28"/>
          <w:szCs w:val="28"/>
          <w:rtl/>
          <w:lang w:bidi="fa-IR"/>
        </w:rPr>
        <w:t>.</w:t>
      </w:r>
      <w:r w:rsidR="00FE28A4"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D50EE">
        <w:rPr>
          <w:rFonts w:ascii="IRBadr" w:hAnsi="IRBadr" w:cs="IRBadr"/>
          <w:sz w:val="28"/>
          <w:szCs w:val="28"/>
          <w:rtl/>
          <w:lang w:bidi="fa-IR"/>
        </w:rPr>
        <w:t>علی‌الظاهر</w:t>
      </w:r>
      <w:r w:rsidR="00FE28A4" w:rsidRPr="00BA795F">
        <w:rPr>
          <w:rFonts w:ascii="IRBadr" w:hAnsi="IRBadr" w:cs="IRBadr"/>
          <w:sz w:val="28"/>
          <w:szCs w:val="28"/>
          <w:rtl/>
          <w:lang w:bidi="fa-IR"/>
        </w:rPr>
        <w:t xml:space="preserve"> این </w:t>
      </w:r>
      <w:r w:rsidR="005D0F09">
        <w:rPr>
          <w:rFonts w:ascii="IRBadr" w:hAnsi="IRBadr" w:cs="IRBadr"/>
          <w:sz w:val="28"/>
          <w:szCs w:val="28"/>
          <w:rtl/>
          <w:lang w:bidi="fa-IR"/>
        </w:rPr>
        <w:t>نشاط‌آور</w:t>
      </w:r>
      <w:r w:rsidR="00B81F54" w:rsidRPr="00BA795F">
        <w:rPr>
          <w:rFonts w:ascii="IRBadr" w:hAnsi="IRBadr" w:cs="IRBadr"/>
          <w:sz w:val="28"/>
          <w:szCs w:val="28"/>
          <w:rtl/>
          <w:lang w:bidi="fa-IR"/>
        </w:rPr>
        <w:t xml:space="preserve">ها هم، </w:t>
      </w:r>
      <w:r w:rsidR="005D0F09">
        <w:rPr>
          <w:rFonts w:ascii="IRBadr" w:hAnsi="IRBadr" w:cs="IRBadr"/>
          <w:sz w:val="28"/>
          <w:szCs w:val="28"/>
          <w:rtl/>
          <w:lang w:bidi="fa-IR"/>
        </w:rPr>
        <w:t>همین‌طور</w:t>
      </w:r>
      <w:r w:rsidR="00B81F54" w:rsidRPr="00BA795F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="00FE28A4" w:rsidRPr="00BA795F">
        <w:rPr>
          <w:rFonts w:ascii="IRBadr" w:hAnsi="IRBadr" w:cs="IRBadr"/>
          <w:sz w:val="28"/>
          <w:szCs w:val="28"/>
          <w:rtl/>
          <w:lang w:bidi="fa-IR"/>
        </w:rPr>
        <w:t xml:space="preserve"> ولو نشاط زیادی به او دست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می‌دهد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FE28A4" w:rsidRPr="00BA795F">
        <w:rPr>
          <w:rFonts w:ascii="IRBadr" w:hAnsi="IRBadr" w:cs="IRBadr"/>
          <w:sz w:val="28"/>
          <w:szCs w:val="28"/>
          <w:rtl/>
          <w:lang w:bidi="fa-IR"/>
        </w:rPr>
        <w:t xml:space="preserve">ولی </w:t>
      </w:r>
      <w:r w:rsidR="000D50EE">
        <w:rPr>
          <w:rFonts w:ascii="IRBadr" w:hAnsi="IRBadr" w:cs="IRBadr"/>
          <w:sz w:val="28"/>
          <w:szCs w:val="28"/>
          <w:rtl/>
          <w:lang w:bidi="fa-IR"/>
        </w:rPr>
        <w:t>به‌هرحال</w:t>
      </w:r>
      <w:r w:rsidR="00B81F54" w:rsidRPr="00BA795F">
        <w:rPr>
          <w:rFonts w:ascii="IRBadr" w:hAnsi="IRBadr" w:cs="IRBadr"/>
          <w:sz w:val="28"/>
          <w:szCs w:val="28"/>
          <w:rtl/>
          <w:lang w:bidi="fa-IR"/>
        </w:rPr>
        <w:t>،</w:t>
      </w:r>
      <w:r w:rsidR="00FE28A4" w:rsidRPr="00BA795F">
        <w:rPr>
          <w:rFonts w:ascii="IRBadr" w:hAnsi="IRBadr" w:cs="IRBadr"/>
          <w:sz w:val="28"/>
          <w:szCs w:val="28"/>
          <w:rtl/>
          <w:lang w:bidi="fa-IR"/>
        </w:rPr>
        <w:t xml:space="preserve"> عقلش را </w:t>
      </w:r>
      <w:r w:rsidR="000D50EE">
        <w:rPr>
          <w:rFonts w:ascii="IRBadr" w:hAnsi="IRBadr" w:cs="IRBadr"/>
          <w:sz w:val="28"/>
          <w:szCs w:val="28"/>
          <w:rtl/>
          <w:lang w:bidi="fa-IR"/>
        </w:rPr>
        <w:t>به‌طورکلی</w:t>
      </w:r>
      <w:r w:rsidR="00FE28A4"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D50EE">
        <w:rPr>
          <w:rFonts w:ascii="IRBadr" w:hAnsi="IRBadr" w:cs="IRBadr"/>
          <w:sz w:val="28"/>
          <w:szCs w:val="28"/>
          <w:rtl/>
          <w:lang w:bidi="fa-IR"/>
        </w:rPr>
        <w:t>زایل</w:t>
      </w:r>
      <w:r w:rsidR="00B81F54"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2B4ABC" w:rsidRPr="00BA795F">
        <w:rPr>
          <w:rFonts w:ascii="IRBadr" w:hAnsi="IRBadr" w:cs="IRBadr"/>
          <w:sz w:val="28"/>
          <w:szCs w:val="28"/>
          <w:rtl/>
          <w:lang w:bidi="fa-IR"/>
        </w:rPr>
        <w:t>نمی‌کند</w:t>
      </w:r>
      <w:r w:rsidR="00C550C5" w:rsidRPr="00BA795F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C550C5" w:rsidRPr="00BA795F" w:rsidRDefault="00C550C5" w:rsidP="00065DEA">
      <w:pPr>
        <w:pStyle w:val="3"/>
        <w:bidi/>
        <w:rPr>
          <w:rFonts w:ascii="IRBadr" w:hAnsi="IRBadr" w:cs="IRBadr"/>
          <w:color w:val="auto"/>
          <w:sz w:val="28"/>
          <w:szCs w:val="28"/>
          <w:rtl/>
        </w:rPr>
      </w:pPr>
      <w:bookmarkStart w:id="9" w:name="_Toc425554601"/>
      <w:r w:rsidRPr="00BA795F">
        <w:rPr>
          <w:rFonts w:ascii="IRBadr" w:hAnsi="IRBadr" w:cs="IRBadr"/>
          <w:color w:val="auto"/>
          <w:sz w:val="28"/>
          <w:szCs w:val="28"/>
          <w:rtl/>
        </w:rPr>
        <w:t>القاء خصوصیت از مسکر</w:t>
      </w:r>
      <w:bookmarkEnd w:id="9"/>
    </w:p>
    <w:p w:rsidR="00C550C5" w:rsidRPr="00BA795F" w:rsidRDefault="00B81F54" w:rsidP="00065DEA">
      <w:pPr>
        <w:pStyle w:val="aa"/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حال مطلبی که </w:t>
      </w:r>
      <w:r w:rsidR="000D50EE">
        <w:rPr>
          <w:rFonts w:ascii="IRBadr" w:hAnsi="IRBadr" w:cs="IRBadr"/>
          <w:sz w:val="28"/>
          <w:szCs w:val="28"/>
          <w:rtl/>
          <w:lang w:bidi="fa-IR"/>
        </w:rPr>
        <w:t>اینجا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هست این است که آیا </w:t>
      </w:r>
      <w:r w:rsidR="002B4ABC" w:rsidRPr="00BA795F">
        <w:rPr>
          <w:rFonts w:ascii="IRBadr" w:hAnsi="IRBadr" w:cs="IRBadr"/>
          <w:sz w:val="28"/>
          <w:szCs w:val="28"/>
          <w:rtl/>
          <w:lang w:bidi="fa-IR"/>
        </w:rPr>
        <w:t>می‌توانیم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توسط القاء خصوصیت از مسکر، کلمه مسکر را شامل</w:t>
      </w:r>
      <w:r w:rsidR="002B4ABC"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E28A4" w:rsidRPr="00BA795F">
        <w:rPr>
          <w:rFonts w:ascii="IRBadr" w:hAnsi="IRBadr" w:cs="IRBadr"/>
          <w:sz w:val="28"/>
          <w:szCs w:val="28"/>
          <w:rtl/>
          <w:lang w:bidi="fa-IR"/>
        </w:rPr>
        <w:t>حالت نشاط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ی</w:t>
      </w:r>
      <w:r w:rsidR="00FE28A4"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که از خوردن </w:t>
      </w:r>
      <w:r w:rsidR="005D0F09">
        <w:rPr>
          <w:rFonts w:ascii="IRBadr" w:hAnsi="IRBadr" w:cs="IRBadr"/>
          <w:sz w:val="28"/>
          <w:szCs w:val="28"/>
          <w:rtl/>
          <w:lang w:bidi="fa-IR"/>
        </w:rPr>
        <w:t>نشاط‌آور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به دست </w:t>
      </w:r>
      <w:r w:rsidR="002B4ABC" w:rsidRPr="00BA795F">
        <w:rPr>
          <w:rFonts w:ascii="IRBadr" w:hAnsi="IRBadr" w:cs="IRBadr"/>
          <w:sz w:val="28"/>
          <w:szCs w:val="28"/>
          <w:rtl/>
          <w:lang w:bidi="fa-IR"/>
        </w:rPr>
        <w:t>می‌آید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بدانیم یا خیر؟</w:t>
      </w:r>
      <w:r w:rsidR="00FE28A4" w:rsidRPr="00BA795F">
        <w:rPr>
          <w:rFonts w:ascii="IRBadr" w:hAnsi="IRBadr" w:cs="IRBadr"/>
          <w:sz w:val="28"/>
          <w:szCs w:val="28"/>
          <w:rtl/>
          <w:lang w:bidi="fa-IR"/>
        </w:rPr>
        <w:t xml:space="preserve"> یک مقدار فکر کنیم و اقوال ببینیم.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آقای فاضل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2B4ABC" w:rsidRPr="00BA795F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:</w:t>
      </w:r>
      <w:r w:rsidR="00FE28A4" w:rsidRPr="00BA795F">
        <w:rPr>
          <w:rFonts w:ascii="IRBadr" w:hAnsi="IRBadr" w:cs="IRBadr"/>
          <w:sz w:val="28"/>
          <w:szCs w:val="28"/>
          <w:rtl/>
          <w:lang w:bidi="fa-IR"/>
        </w:rPr>
        <w:t xml:space="preserve"> شامل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این‌ها</w:t>
      </w:r>
      <w:r w:rsidR="000D50EE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="00FE28A4" w:rsidRPr="00BA795F">
        <w:rPr>
          <w:rFonts w:ascii="IRBadr" w:hAnsi="IRBadr" w:cs="IRBadr"/>
          <w:sz w:val="28"/>
          <w:szCs w:val="28"/>
          <w:rtl/>
          <w:lang w:bidi="fa-IR"/>
        </w:rPr>
        <w:t>.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E28A4" w:rsidRPr="00BA795F">
        <w:rPr>
          <w:rFonts w:ascii="IRBadr" w:hAnsi="IRBadr" w:cs="IRBadr"/>
          <w:sz w:val="28"/>
          <w:szCs w:val="28"/>
          <w:rtl/>
          <w:lang w:bidi="fa-IR"/>
        </w:rPr>
        <w:t xml:space="preserve">این </w:t>
      </w:r>
      <w:r w:rsidR="000D50EE">
        <w:rPr>
          <w:rFonts w:ascii="IRBadr" w:hAnsi="IRBadr" w:cs="IRBadr"/>
          <w:sz w:val="28"/>
          <w:szCs w:val="28"/>
          <w:rtl/>
          <w:lang w:bidi="fa-IR"/>
        </w:rPr>
        <w:t>نکته‌ای</w:t>
      </w:r>
      <w:r w:rsidR="00FE28A4" w:rsidRPr="00BA795F">
        <w:rPr>
          <w:rFonts w:ascii="IRBadr" w:hAnsi="IRBadr" w:cs="IRBadr"/>
          <w:sz w:val="28"/>
          <w:szCs w:val="28"/>
          <w:rtl/>
          <w:lang w:bidi="fa-IR"/>
        </w:rPr>
        <w:t xml:space="preserve"> که در ورود </w:t>
      </w:r>
      <w:r w:rsidR="00C550C5" w:rsidRPr="00BA795F">
        <w:rPr>
          <w:rFonts w:ascii="IRBadr" w:hAnsi="IRBadr" w:cs="IRBadr"/>
          <w:sz w:val="28"/>
          <w:szCs w:val="28"/>
          <w:rtl/>
          <w:lang w:bidi="fa-IR"/>
        </w:rPr>
        <w:t xml:space="preserve">به </w:t>
      </w:r>
      <w:r w:rsidR="00FE28A4" w:rsidRPr="00BA795F">
        <w:rPr>
          <w:rFonts w:ascii="IRBadr" w:hAnsi="IRBadr" w:cs="IRBadr"/>
          <w:sz w:val="28"/>
          <w:szCs w:val="28"/>
          <w:rtl/>
          <w:lang w:bidi="fa-IR"/>
        </w:rPr>
        <w:t xml:space="preserve">بحث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می‌خواستیم</w:t>
      </w:r>
      <w:r w:rsidR="00FE28A4" w:rsidRPr="00BA795F">
        <w:rPr>
          <w:rFonts w:ascii="IRBadr" w:hAnsi="IRBadr" w:cs="IRBadr"/>
          <w:sz w:val="28"/>
          <w:szCs w:val="28"/>
          <w:rtl/>
          <w:lang w:bidi="fa-IR"/>
        </w:rPr>
        <w:t xml:space="preserve"> روی آن تأکید کنیم این است که هر چیزی که موجب این بشود که انسان خواب برود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0D50EE">
        <w:rPr>
          <w:rFonts w:ascii="IRBadr" w:hAnsi="IRBadr" w:cs="IRBadr"/>
          <w:sz w:val="28"/>
          <w:szCs w:val="28"/>
          <w:rtl/>
          <w:lang w:bidi="fa-IR"/>
        </w:rPr>
        <w:t>بی‌هوش</w:t>
      </w:r>
      <w:r w:rsidR="00FE28A4" w:rsidRPr="00BA795F">
        <w:rPr>
          <w:rFonts w:ascii="IRBadr" w:hAnsi="IRBadr" w:cs="IRBadr"/>
          <w:sz w:val="28"/>
          <w:szCs w:val="28"/>
          <w:rtl/>
          <w:lang w:bidi="fa-IR"/>
        </w:rPr>
        <w:t xml:space="preserve"> بشود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FE28A4" w:rsidRPr="00BA795F">
        <w:rPr>
          <w:rFonts w:ascii="IRBadr" w:hAnsi="IRBadr" w:cs="IRBadr"/>
          <w:sz w:val="28"/>
          <w:szCs w:val="28"/>
          <w:rtl/>
          <w:lang w:bidi="fa-IR"/>
        </w:rPr>
        <w:t>و یک نوعی از حالت نرمالی و عدم تعادل</w:t>
      </w:r>
      <w:r w:rsidR="00C550C5" w:rsidRPr="00BA795F">
        <w:rPr>
          <w:rFonts w:ascii="IRBadr" w:hAnsi="IRBadr" w:cs="IRBadr"/>
          <w:sz w:val="28"/>
          <w:szCs w:val="28"/>
          <w:rtl/>
          <w:lang w:bidi="fa-IR"/>
        </w:rPr>
        <w:t xml:space="preserve"> بیرون برود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FE28A4" w:rsidRPr="00BA795F">
        <w:rPr>
          <w:rFonts w:ascii="IRBadr" w:hAnsi="IRBadr" w:cs="IRBadr"/>
          <w:sz w:val="28"/>
          <w:szCs w:val="28"/>
          <w:rtl/>
          <w:lang w:bidi="fa-IR"/>
        </w:rPr>
        <w:t>هر امر</w:t>
      </w:r>
      <w:r w:rsidR="00C550C5" w:rsidRPr="00BA795F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 w:rsidR="00FE28A4"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550C5" w:rsidRPr="00BA795F">
        <w:rPr>
          <w:rFonts w:ascii="IRBadr" w:hAnsi="IRBadr" w:cs="IRBadr"/>
          <w:sz w:val="28"/>
          <w:szCs w:val="28"/>
          <w:rtl/>
          <w:lang w:bidi="fa-IR"/>
        </w:rPr>
        <w:t>این صورت</w:t>
      </w:r>
      <w:r w:rsidR="00FE28A4" w:rsidRPr="00BA795F">
        <w:rPr>
          <w:rFonts w:ascii="IRBadr" w:hAnsi="IRBadr" w:cs="IRBadr"/>
          <w:sz w:val="28"/>
          <w:szCs w:val="28"/>
          <w:rtl/>
          <w:lang w:bidi="fa-IR"/>
        </w:rPr>
        <w:t xml:space="preserve"> را مسکر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نمی‌گویند</w:t>
      </w:r>
      <w:r w:rsidR="00FE28A4" w:rsidRPr="00BA795F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C550C5" w:rsidRPr="00BA795F" w:rsidRDefault="00C550C5" w:rsidP="00065DEA">
      <w:pPr>
        <w:pStyle w:val="aa"/>
        <w:numPr>
          <w:ilvl w:val="0"/>
          <w:numId w:val="1"/>
        </w:numPr>
        <w:bidi/>
        <w:ind w:left="0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A795F">
        <w:rPr>
          <w:rFonts w:ascii="IRBadr" w:hAnsi="IRBadr" w:cs="IRBadr"/>
          <w:sz w:val="28"/>
          <w:szCs w:val="28"/>
          <w:rtl/>
          <w:lang w:bidi="fa-IR"/>
        </w:rPr>
        <w:lastRenderedPageBreak/>
        <w:t>مطلب</w:t>
      </w:r>
      <w:r w:rsidR="003E61A6" w:rsidRPr="00BA795F">
        <w:rPr>
          <w:rFonts w:ascii="IRBadr" w:hAnsi="IRBadr" w:cs="IRBadr"/>
          <w:sz w:val="28"/>
          <w:szCs w:val="28"/>
          <w:rtl/>
          <w:lang w:bidi="fa-IR"/>
        </w:rPr>
        <w:t xml:space="preserve"> دوم این است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،</w:t>
      </w:r>
      <w:r w:rsidR="003E61A6" w:rsidRPr="00BA795F">
        <w:rPr>
          <w:rFonts w:ascii="IRBadr" w:hAnsi="IRBadr" w:cs="IRBadr"/>
          <w:sz w:val="28"/>
          <w:szCs w:val="28"/>
          <w:rtl/>
          <w:lang w:bidi="fa-IR"/>
        </w:rPr>
        <w:t xml:space="preserve"> که مسکر در اینجا مطلق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زوال</w:t>
      </w:r>
      <w:r w:rsidR="003E61A6" w:rsidRPr="00BA795F">
        <w:rPr>
          <w:rFonts w:ascii="IRBadr" w:hAnsi="IRBadr" w:cs="IRBadr"/>
          <w:sz w:val="28"/>
          <w:szCs w:val="28"/>
          <w:rtl/>
          <w:lang w:bidi="fa-IR"/>
        </w:rPr>
        <w:t xml:space="preserve"> حواس نیست. یک چیز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دیگر هم این است </w:t>
      </w:r>
      <w:r w:rsidR="003E61A6" w:rsidRPr="00BA795F">
        <w:rPr>
          <w:rFonts w:ascii="IRBadr" w:hAnsi="IRBadr" w:cs="IRBadr"/>
          <w:sz w:val="28"/>
          <w:szCs w:val="28"/>
          <w:rtl/>
          <w:lang w:bidi="fa-IR"/>
        </w:rPr>
        <w:t xml:space="preserve">که عرفاً به آن صدق مست </w:t>
      </w:r>
      <w:r w:rsidR="002B4ABC" w:rsidRPr="00BA795F">
        <w:rPr>
          <w:rFonts w:ascii="IRBadr" w:hAnsi="IRBadr" w:cs="IRBadr"/>
          <w:sz w:val="28"/>
          <w:szCs w:val="28"/>
          <w:rtl/>
          <w:lang w:bidi="fa-IR"/>
        </w:rPr>
        <w:t>کند</w:t>
      </w:r>
      <w:r w:rsidR="003E61A6" w:rsidRPr="00BA795F">
        <w:rPr>
          <w:rFonts w:ascii="IRBadr" w:hAnsi="IRBadr" w:cs="IRBadr"/>
          <w:sz w:val="28"/>
          <w:szCs w:val="28"/>
          <w:rtl/>
          <w:lang w:bidi="fa-IR"/>
        </w:rPr>
        <w:t xml:space="preserve">. و لذا این عنوان شامل همه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زوال </w:t>
      </w:r>
      <w:r w:rsidR="000D50EE">
        <w:rPr>
          <w:rFonts w:ascii="IRBadr" w:hAnsi="IRBadr" w:cs="IRBadr"/>
          <w:sz w:val="28"/>
          <w:szCs w:val="28"/>
          <w:rtl/>
          <w:lang w:bidi="fa-IR"/>
        </w:rPr>
        <w:t>حواس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="003E61A6" w:rsidRPr="00BA795F">
        <w:rPr>
          <w:rFonts w:ascii="IRBadr" w:hAnsi="IRBadr" w:cs="IRBadr"/>
          <w:sz w:val="28"/>
          <w:szCs w:val="28"/>
          <w:rtl/>
          <w:lang w:bidi="fa-IR"/>
        </w:rPr>
        <w:t>. اما اینکه بشود القای خصوصیت کرد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9762A9" w:rsidRPr="00BA795F" w:rsidRDefault="00C550C5" w:rsidP="00065DEA">
      <w:pPr>
        <w:pStyle w:val="aa"/>
        <w:numPr>
          <w:ilvl w:val="0"/>
          <w:numId w:val="1"/>
        </w:numPr>
        <w:bidi/>
        <w:ind w:left="0"/>
        <w:jc w:val="both"/>
        <w:rPr>
          <w:rFonts w:ascii="IRBadr" w:hAnsi="IRBadr" w:cs="IRBadr"/>
          <w:sz w:val="28"/>
          <w:szCs w:val="28"/>
          <w:lang w:bidi="fa-IR"/>
        </w:rPr>
      </w:pPr>
      <w:r w:rsidRPr="00BA795F">
        <w:rPr>
          <w:rFonts w:ascii="IRBadr" w:hAnsi="IRBadr" w:cs="IRBadr"/>
          <w:sz w:val="28"/>
          <w:szCs w:val="28"/>
          <w:rtl/>
          <w:lang w:bidi="fa-IR"/>
        </w:rPr>
        <w:t>مطلب سوم این است، که</w:t>
      </w:r>
      <w:r w:rsidR="003E61A6" w:rsidRPr="00BA795F">
        <w:rPr>
          <w:rFonts w:ascii="IRBadr" w:hAnsi="IRBadr" w:cs="IRBadr"/>
          <w:sz w:val="28"/>
          <w:szCs w:val="28"/>
          <w:rtl/>
          <w:lang w:bidi="fa-IR"/>
        </w:rPr>
        <w:t xml:space="preserve"> در روایات گاهی تعبیر خمر دارد</w:t>
      </w:r>
      <w:r w:rsidR="000B328E" w:rsidRPr="00BA795F">
        <w:rPr>
          <w:rFonts w:ascii="IRBadr" w:hAnsi="IRBadr" w:cs="IRBadr"/>
          <w:sz w:val="28"/>
          <w:szCs w:val="28"/>
          <w:rtl/>
          <w:lang w:bidi="fa-IR"/>
        </w:rPr>
        <w:t xml:space="preserve"> و گاهی </w:t>
      </w:r>
      <w:r w:rsidR="003E61A6" w:rsidRPr="00BA795F">
        <w:rPr>
          <w:rFonts w:ascii="IRBadr" w:hAnsi="IRBadr" w:cs="IRBadr"/>
          <w:sz w:val="28"/>
          <w:szCs w:val="28"/>
          <w:rtl/>
          <w:lang w:bidi="fa-IR"/>
        </w:rPr>
        <w:t>تعبیر مسکر دارد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3E61A6" w:rsidRPr="00BA795F">
        <w:rPr>
          <w:rFonts w:ascii="IRBadr" w:hAnsi="IRBadr" w:cs="IRBadr"/>
          <w:sz w:val="28"/>
          <w:szCs w:val="28"/>
          <w:rtl/>
          <w:lang w:bidi="fa-IR"/>
        </w:rPr>
        <w:t xml:space="preserve">یا اینکه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="000B328E" w:rsidRPr="00BA795F">
        <w:rPr>
          <w:rFonts w:ascii="IRBadr" w:hAnsi="IRBadr" w:cs="IRBadr"/>
          <w:sz w:val="28"/>
          <w:szCs w:val="28"/>
          <w:rtl/>
          <w:lang w:bidi="fa-IR"/>
        </w:rPr>
        <w:t>: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3E61A6" w:rsidRPr="00BA795F">
        <w:rPr>
          <w:rFonts w:ascii="IRBadr" w:hAnsi="IRBadr" w:cs="IRBadr"/>
          <w:sz w:val="28"/>
          <w:szCs w:val="28"/>
          <w:rtl/>
          <w:lang w:bidi="fa-IR"/>
        </w:rPr>
        <w:t>لا تشرب الخمر لانه مسکر</w:t>
      </w:r>
      <w:r w:rsidR="000B328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3E61A6" w:rsidRPr="00BA795F">
        <w:rPr>
          <w:rFonts w:ascii="IRBadr" w:hAnsi="IRBadr" w:cs="IRBadr"/>
          <w:sz w:val="28"/>
          <w:szCs w:val="28"/>
          <w:rtl/>
          <w:lang w:bidi="fa-IR"/>
        </w:rPr>
        <w:t xml:space="preserve">و لذاست که در فقه </w:t>
      </w:r>
      <w:r w:rsidR="000B328E" w:rsidRPr="00BA795F">
        <w:rPr>
          <w:rFonts w:ascii="IRBadr" w:hAnsi="IRBadr" w:cs="IRBadr"/>
          <w:sz w:val="28"/>
          <w:szCs w:val="28"/>
          <w:rtl/>
          <w:lang w:bidi="fa-IR"/>
        </w:rPr>
        <w:t xml:space="preserve">گاهی </w:t>
      </w:r>
      <w:r w:rsidR="003E61A6" w:rsidRPr="00BA795F">
        <w:rPr>
          <w:rFonts w:ascii="IRBadr" w:hAnsi="IRBadr" w:cs="IRBadr"/>
          <w:sz w:val="28"/>
          <w:szCs w:val="28"/>
          <w:rtl/>
          <w:lang w:bidi="fa-IR"/>
        </w:rPr>
        <w:t xml:space="preserve">تعبیر خمر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می‌آید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3E61A6" w:rsidRPr="00BA795F">
        <w:rPr>
          <w:rFonts w:ascii="IRBadr" w:hAnsi="IRBadr" w:cs="IRBadr"/>
          <w:sz w:val="28"/>
          <w:szCs w:val="28"/>
          <w:rtl/>
          <w:lang w:bidi="fa-IR"/>
        </w:rPr>
        <w:t>ولی حکم منوط به عنوان مسکر است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3E61A6" w:rsidRPr="00BA795F">
        <w:rPr>
          <w:rFonts w:ascii="IRBadr" w:hAnsi="IRBadr" w:cs="IRBadr"/>
          <w:sz w:val="28"/>
          <w:szCs w:val="28"/>
          <w:rtl/>
          <w:lang w:bidi="fa-IR"/>
        </w:rPr>
        <w:t xml:space="preserve">نه خصوص خمر ولو اینکه در بعضی روایات </w:t>
      </w:r>
      <w:r w:rsidR="000B328E" w:rsidRPr="00BA795F">
        <w:rPr>
          <w:rFonts w:ascii="IRBadr" w:hAnsi="IRBadr" w:cs="IRBadr"/>
          <w:sz w:val="28"/>
          <w:szCs w:val="28"/>
          <w:rtl/>
          <w:lang w:bidi="fa-IR"/>
        </w:rPr>
        <w:t xml:space="preserve">لفظ </w:t>
      </w:r>
      <w:r w:rsidR="003E61A6" w:rsidRPr="00BA795F">
        <w:rPr>
          <w:rFonts w:ascii="IRBadr" w:hAnsi="IRBadr" w:cs="IRBadr"/>
          <w:sz w:val="28"/>
          <w:szCs w:val="28"/>
          <w:rtl/>
          <w:lang w:bidi="fa-IR"/>
        </w:rPr>
        <w:t>خمر آمده است. ولی کل مسکر</w:t>
      </w:r>
      <w:r w:rsidR="000B328E" w:rsidRPr="00BA795F">
        <w:rPr>
          <w:rFonts w:ascii="IRBadr" w:hAnsi="IRBadr" w:cs="IRBadr"/>
          <w:sz w:val="28"/>
          <w:szCs w:val="28"/>
          <w:rtl/>
          <w:lang w:bidi="fa-IR"/>
        </w:rPr>
        <w:t>ات</w:t>
      </w:r>
      <w:r w:rsidR="003E61A6" w:rsidRPr="00BA795F">
        <w:rPr>
          <w:rFonts w:ascii="IRBadr" w:hAnsi="IRBadr" w:cs="IRBadr"/>
          <w:sz w:val="28"/>
          <w:szCs w:val="28"/>
          <w:rtl/>
          <w:lang w:bidi="fa-IR"/>
        </w:rPr>
        <w:t xml:space="preserve"> در </w:t>
      </w:r>
      <w:r w:rsidR="000B328E" w:rsidRPr="00BA795F">
        <w:rPr>
          <w:rFonts w:ascii="IRBadr" w:hAnsi="IRBadr" w:cs="IRBadr"/>
          <w:sz w:val="28"/>
          <w:szCs w:val="28"/>
          <w:rtl/>
          <w:lang w:bidi="fa-IR"/>
        </w:rPr>
        <w:t xml:space="preserve">این </w:t>
      </w:r>
      <w:r w:rsidR="003E61A6" w:rsidRPr="00BA795F">
        <w:rPr>
          <w:rFonts w:ascii="IRBadr" w:hAnsi="IRBadr" w:cs="IRBadr"/>
          <w:sz w:val="28"/>
          <w:szCs w:val="28"/>
          <w:rtl/>
          <w:lang w:bidi="fa-IR"/>
        </w:rPr>
        <w:t>باب</w:t>
      </w:r>
      <w:r w:rsidR="000B328E" w:rsidRPr="00BA795F">
        <w:rPr>
          <w:rFonts w:ascii="IRBadr" w:hAnsi="IRBadr" w:cs="IRBadr"/>
          <w:sz w:val="28"/>
          <w:szCs w:val="28"/>
          <w:rtl/>
          <w:lang w:bidi="fa-IR"/>
        </w:rPr>
        <w:t>، موضوع است.</w:t>
      </w:r>
    </w:p>
    <w:p w:rsidR="00FD615E" w:rsidRPr="00BA795F" w:rsidRDefault="000B328E" w:rsidP="00065DEA">
      <w:pPr>
        <w:pStyle w:val="aa"/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در مورد </w:t>
      </w:r>
      <w:r w:rsidR="003E61A6" w:rsidRPr="00BA795F">
        <w:rPr>
          <w:rFonts w:ascii="IRBadr" w:hAnsi="IRBadr" w:cs="IRBadr"/>
          <w:sz w:val="28"/>
          <w:szCs w:val="28"/>
          <w:rtl/>
          <w:lang w:bidi="fa-IR"/>
        </w:rPr>
        <w:t xml:space="preserve">فقاع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هم بحث </w:t>
      </w:r>
      <w:r w:rsidR="002B4ABC" w:rsidRPr="00BA795F">
        <w:rPr>
          <w:rFonts w:ascii="IRBadr" w:hAnsi="IRBadr" w:cs="IRBadr"/>
          <w:sz w:val="28"/>
          <w:szCs w:val="28"/>
          <w:rtl/>
          <w:lang w:bidi="fa-IR"/>
        </w:rPr>
        <w:t>می‌کنیم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3E61A6" w:rsidRPr="00BA795F">
        <w:rPr>
          <w:rFonts w:ascii="IRBadr" w:hAnsi="IRBadr" w:cs="IRBadr"/>
          <w:sz w:val="28"/>
          <w:szCs w:val="28"/>
          <w:rtl/>
          <w:lang w:bidi="fa-IR"/>
        </w:rPr>
        <w:t xml:space="preserve">که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اگر </w:t>
      </w:r>
      <w:r w:rsidR="003E61A6" w:rsidRPr="00BA795F">
        <w:rPr>
          <w:rFonts w:ascii="IRBadr" w:hAnsi="IRBadr" w:cs="IRBadr"/>
          <w:sz w:val="28"/>
          <w:szCs w:val="28"/>
          <w:rtl/>
          <w:lang w:bidi="fa-IR"/>
        </w:rPr>
        <w:t>مسکر هم نباشد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باز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3E61A6" w:rsidRPr="00BA795F">
        <w:rPr>
          <w:rFonts w:ascii="IRBadr" w:hAnsi="IRBadr" w:cs="IRBadr"/>
          <w:sz w:val="28"/>
          <w:szCs w:val="28"/>
          <w:rtl/>
          <w:lang w:bidi="fa-IR"/>
        </w:rPr>
        <w:t xml:space="preserve">این حکم برایش ثابت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است. در مورد </w:t>
      </w:r>
      <w:r w:rsidR="000D50EE">
        <w:rPr>
          <w:rFonts w:ascii="IRBadr" w:hAnsi="IRBadr" w:cs="IRBadr"/>
          <w:sz w:val="28"/>
          <w:szCs w:val="28"/>
          <w:rtl/>
          <w:lang w:bidi="fa-IR"/>
        </w:rPr>
        <w:t>این‌که</w:t>
      </w:r>
      <w:r w:rsidR="003E61A6" w:rsidRPr="00BA795F">
        <w:rPr>
          <w:rFonts w:ascii="IRBadr" w:hAnsi="IRBadr" w:cs="IRBadr"/>
          <w:sz w:val="28"/>
          <w:szCs w:val="28"/>
          <w:rtl/>
          <w:lang w:bidi="fa-IR"/>
        </w:rPr>
        <w:t xml:space="preserve"> آیا </w:t>
      </w:r>
      <w:r w:rsidR="005D0F09">
        <w:rPr>
          <w:rFonts w:ascii="IRBadr" w:hAnsi="IRBadr" w:cs="IRBadr"/>
          <w:sz w:val="28"/>
          <w:szCs w:val="28"/>
          <w:rtl/>
          <w:lang w:bidi="fa-IR"/>
        </w:rPr>
        <w:t>مست‌کنندگی</w:t>
      </w:r>
      <w:r w:rsidR="003E61A6" w:rsidRPr="00BA795F">
        <w:rPr>
          <w:rFonts w:ascii="IRBadr" w:hAnsi="IRBadr" w:cs="IRBadr"/>
          <w:sz w:val="28"/>
          <w:szCs w:val="28"/>
          <w:rtl/>
          <w:lang w:bidi="fa-IR"/>
        </w:rPr>
        <w:t xml:space="preserve"> بالفعل لازم است یا اینکه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،</w:t>
      </w:r>
      <w:r w:rsidR="003E61A6" w:rsidRPr="00BA795F">
        <w:rPr>
          <w:rFonts w:ascii="IRBadr" w:hAnsi="IRBadr" w:cs="IRBadr"/>
          <w:sz w:val="28"/>
          <w:szCs w:val="28"/>
          <w:rtl/>
          <w:lang w:bidi="fa-IR"/>
        </w:rPr>
        <w:t xml:space="preserve"> قابلیت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="003E61A6" w:rsidRPr="00BA795F">
        <w:rPr>
          <w:rFonts w:ascii="IRBadr" w:hAnsi="IRBadr" w:cs="IRBadr"/>
          <w:sz w:val="28"/>
          <w:szCs w:val="28"/>
          <w:rtl/>
          <w:lang w:bidi="fa-IR"/>
        </w:rPr>
        <w:t xml:space="preserve"> شأنیت </w:t>
      </w:r>
      <w:r w:rsidR="005D0F09">
        <w:rPr>
          <w:rFonts w:ascii="IRBadr" w:hAnsi="IRBadr" w:cs="IRBadr"/>
          <w:sz w:val="28"/>
          <w:szCs w:val="28"/>
          <w:rtl/>
          <w:lang w:bidi="fa-IR"/>
        </w:rPr>
        <w:t>مست‌کنندگی</w:t>
      </w:r>
      <w:r w:rsidR="003E61A6"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کافی است، بعد بحث می‌کنیم و</w:t>
      </w:r>
      <w:r w:rsidR="003E61A6" w:rsidRPr="00BA795F">
        <w:rPr>
          <w:rFonts w:ascii="IRBadr" w:hAnsi="IRBadr" w:cs="IRBadr"/>
          <w:sz w:val="28"/>
          <w:szCs w:val="28"/>
          <w:rtl/>
          <w:lang w:bidi="fa-IR"/>
        </w:rPr>
        <w:t xml:space="preserve"> در مسائل بعد به آن خواهیم پرداخت. در باب فقاع عنوان خاص دارد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که (</w:t>
      </w:r>
      <w:r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و</w:t>
      </w:r>
      <w:r w:rsidR="003E61A6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لو لم یکن مسکراً</w:t>
      </w:r>
      <w:r w:rsidR="00421DD6" w:rsidRPr="00BA795F">
        <w:rPr>
          <w:rStyle w:val="ad"/>
          <w:rFonts w:ascii="IRBadr" w:hAnsi="IRBadr" w:cs="IRBadr"/>
          <w:sz w:val="28"/>
          <w:szCs w:val="28"/>
          <w:rtl/>
          <w:lang w:bidi="fa-IR"/>
        </w:rPr>
        <w:footnoteReference w:id="3"/>
      </w:r>
      <w:r w:rsidRPr="00BA795F">
        <w:rPr>
          <w:rFonts w:ascii="IRBadr" w:hAnsi="IRBadr" w:cs="IRBadr"/>
          <w:sz w:val="28"/>
          <w:szCs w:val="28"/>
          <w:rtl/>
          <w:lang w:bidi="fa-IR"/>
        </w:rPr>
        <w:t>)</w:t>
      </w:r>
      <w:r w:rsidR="003E61A6" w:rsidRPr="00BA795F">
        <w:rPr>
          <w:rFonts w:ascii="IRBadr" w:hAnsi="IRBadr" w:cs="IRBadr"/>
          <w:sz w:val="28"/>
          <w:szCs w:val="28"/>
          <w:rtl/>
          <w:lang w:bidi="fa-IR"/>
        </w:rPr>
        <w:t xml:space="preserve"> اما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آیا </w:t>
      </w:r>
      <w:r w:rsidR="003E61A6" w:rsidRPr="00BA795F">
        <w:rPr>
          <w:rFonts w:ascii="IRBadr" w:hAnsi="IRBadr" w:cs="IRBadr"/>
          <w:sz w:val="28"/>
          <w:szCs w:val="28"/>
          <w:rtl/>
          <w:lang w:bidi="fa-IR"/>
        </w:rPr>
        <w:t xml:space="preserve">در باب خمر هم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چنین</w:t>
      </w:r>
      <w:r w:rsidR="003E61A6" w:rsidRPr="00BA795F">
        <w:rPr>
          <w:rFonts w:ascii="IRBadr" w:hAnsi="IRBadr" w:cs="IRBadr"/>
          <w:sz w:val="28"/>
          <w:szCs w:val="28"/>
          <w:rtl/>
          <w:lang w:bidi="fa-IR"/>
        </w:rPr>
        <w:t xml:space="preserve"> چیزی هست یا نیست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3E61A6" w:rsidRPr="00BA795F">
        <w:rPr>
          <w:rFonts w:ascii="IRBadr" w:hAnsi="IRBadr" w:cs="IRBadr"/>
          <w:sz w:val="28"/>
          <w:szCs w:val="28"/>
          <w:rtl/>
          <w:lang w:bidi="fa-IR"/>
        </w:rPr>
        <w:t xml:space="preserve">و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اینکه آیا </w:t>
      </w:r>
      <w:r w:rsidR="003E61A6" w:rsidRPr="00BA795F">
        <w:rPr>
          <w:rFonts w:ascii="IRBadr" w:hAnsi="IRBadr" w:cs="IRBadr"/>
          <w:sz w:val="28"/>
          <w:szCs w:val="28"/>
          <w:rtl/>
          <w:lang w:bidi="fa-IR"/>
        </w:rPr>
        <w:t>مسکریت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3E61A6" w:rsidRPr="00BA795F">
        <w:rPr>
          <w:rFonts w:ascii="IRBadr" w:hAnsi="IRBadr" w:cs="IRBadr"/>
          <w:sz w:val="28"/>
          <w:szCs w:val="28"/>
          <w:rtl/>
          <w:lang w:bidi="fa-IR"/>
        </w:rPr>
        <w:t>مسکریت فعلی است یا شأنی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>،</w:t>
      </w:r>
      <w:r w:rsidR="009762A9" w:rsidRPr="00BA795F">
        <w:rPr>
          <w:rFonts w:ascii="IRBadr" w:hAnsi="IRBadr" w:cs="IRBadr"/>
          <w:sz w:val="28"/>
          <w:szCs w:val="28"/>
          <w:rtl/>
          <w:lang w:bidi="fa-IR"/>
        </w:rPr>
        <w:t xml:space="preserve"> بعداً بحث می‌کنیم.</w:t>
      </w:r>
    </w:p>
    <w:p w:rsidR="009762A9" w:rsidRPr="00BA795F" w:rsidRDefault="009762A9" w:rsidP="00065DEA">
      <w:pPr>
        <w:pStyle w:val="3"/>
        <w:bidi/>
        <w:rPr>
          <w:rFonts w:ascii="IRBadr" w:hAnsi="IRBadr" w:cs="IRBadr"/>
          <w:color w:val="auto"/>
          <w:sz w:val="28"/>
          <w:szCs w:val="28"/>
          <w:rtl/>
        </w:rPr>
      </w:pPr>
      <w:bookmarkStart w:id="10" w:name="_Toc425554602"/>
      <w:r w:rsidRPr="00BA795F">
        <w:rPr>
          <w:rFonts w:ascii="IRBadr" w:hAnsi="IRBadr" w:cs="IRBadr"/>
          <w:color w:val="auto"/>
          <w:sz w:val="28"/>
          <w:szCs w:val="28"/>
          <w:rtl/>
        </w:rPr>
        <w:t>مسئله مورد بحث</w:t>
      </w:r>
      <w:bookmarkEnd w:id="10"/>
    </w:p>
    <w:p w:rsidR="00FD615E" w:rsidRPr="00BA795F" w:rsidRDefault="009762A9" w:rsidP="00065DEA">
      <w:pPr>
        <w:pStyle w:val="aa"/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3E61A6" w:rsidRPr="00BA795F">
        <w:rPr>
          <w:rFonts w:ascii="IRBadr" w:hAnsi="IRBadr" w:cs="IRBadr"/>
          <w:sz w:val="28"/>
          <w:szCs w:val="28"/>
          <w:rtl/>
          <w:lang w:bidi="fa-IR"/>
        </w:rPr>
        <w:t xml:space="preserve">آنچه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در</w:t>
      </w:r>
      <w:r w:rsidR="003E61A6" w:rsidRPr="00BA795F">
        <w:rPr>
          <w:rFonts w:ascii="IRBadr" w:hAnsi="IRBadr" w:cs="IRBadr"/>
          <w:sz w:val="28"/>
          <w:szCs w:val="28"/>
          <w:rtl/>
          <w:lang w:bidi="fa-IR"/>
        </w:rPr>
        <w:t xml:space="preserve"> اینجا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می‌خواهیم</w:t>
      </w:r>
      <w:r w:rsidR="003E61A6" w:rsidRPr="00BA795F">
        <w:rPr>
          <w:rFonts w:ascii="IRBadr" w:hAnsi="IRBadr" w:cs="IRBadr"/>
          <w:sz w:val="28"/>
          <w:szCs w:val="28"/>
          <w:rtl/>
          <w:lang w:bidi="fa-IR"/>
        </w:rPr>
        <w:t xml:space="preserve"> بگوییم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3E61A6" w:rsidRPr="00BA795F">
        <w:rPr>
          <w:rFonts w:ascii="IRBadr" w:hAnsi="IRBadr" w:cs="IRBadr"/>
          <w:sz w:val="28"/>
          <w:szCs w:val="28"/>
          <w:rtl/>
          <w:lang w:bidi="fa-IR"/>
        </w:rPr>
        <w:t xml:space="preserve">این است که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اجمالاً</w:t>
      </w:r>
      <w:r w:rsidR="003E61A6" w:rsidRPr="00BA795F">
        <w:rPr>
          <w:rFonts w:ascii="IRBadr" w:hAnsi="IRBadr" w:cs="IRBadr"/>
          <w:sz w:val="28"/>
          <w:szCs w:val="28"/>
          <w:rtl/>
          <w:lang w:bidi="fa-IR"/>
        </w:rPr>
        <w:t xml:space="preserve"> عنوان مسکر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="003E61A6" w:rsidRPr="00BA795F">
        <w:rPr>
          <w:rFonts w:ascii="IRBadr" w:hAnsi="IRBadr" w:cs="IRBadr"/>
          <w:sz w:val="28"/>
          <w:szCs w:val="28"/>
          <w:rtl/>
          <w:lang w:bidi="fa-IR"/>
        </w:rPr>
        <w:t xml:space="preserve"> موضوع حکم است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آیا</w:t>
      </w:r>
      <w:r w:rsidR="002B4ABC"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3E61A6" w:rsidRPr="00BA795F">
        <w:rPr>
          <w:rFonts w:ascii="IRBadr" w:hAnsi="IRBadr" w:cs="IRBadr"/>
          <w:sz w:val="28"/>
          <w:szCs w:val="28"/>
          <w:rtl/>
          <w:lang w:bidi="fa-IR"/>
        </w:rPr>
        <w:t xml:space="preserve">مسکریت فعلی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است </w:t>
      </w:r>
      <w:r w:rsidR="003E61A6" w:rsidRPr="00BA795F">
        <w:rPr>
          <w:rFonts w:ascii="IRBadr" w:hAnsi="IRBadr" w:cs="IRBadr"/>
          <w:sz w:val="28"/>
          <w:szCs w:val="28"/>
          <w:rtl/>
          <w:lang w:bidi="fa-IR"/>
        </w:rPr>
        <w:t>یا شأنی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؟ </w:t>
      </w:r>
      <w:r w:rsidR="003E61A6" w:rsidRPr="00BA795F">
        <w:rPr>
          <w:rFonts w:ascii="IRBadr" w:hAnsi="IRBadr" w:cs="IRBadr"/>
          <w:sz w:val="28"/>
          <w:szCs w:val="28"/>
          <w:rtl/>
          <w:lang w:bidi="fa-IR"/>
        </w:rPr>
        <w:t>در روایت دارد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حتی کمش مثل یک قطره هم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3E61A6" w:rsidRPr="00BA795F">
        <w:rPr>
          <w:rFonts w:ascii="IRBadr" w:hAnsi="IRBadr" w:cs="IRBadr"/>
          <w:sz w:val="28"/>
          <w:szCs w:val="28"/>
          <w:rtl/>
          <w:lang w:bidi="fa-IR"/>
        </w:rPr>
        <w:t xml:space="preserve">حرام است و حد دارد. </w:t>
      </w:r>
      <w:r w:rsidR="000D50EE">
        <w:rPr>
          <w:rFonts w:ascii="IRBadr" w:hAnsi="IRBadr" w:cs="IRBadr"/>
          <w:sz w:val="28"/>
          <w:szCs w:val="28"/>
          <w:rtl/>
          <w:lang w:bidi="fa-IR"/>
        </w:rPr>
        <w:t>درحالی‌که</w:t>
      </w:r>
      <w:r w:rsidR="003E61A6" w:rsidRPr="00BA795F">
        <w:rPr>
          <w:rFonts w:ascii="IRBadr" w:hAnsi="IRBadr" w:cs="IRBadr"/>
          <w:sz w:val="28"/>
          <w:szCs w:val="28"/>
          <w:rtl/>
          <w:lang w:bidi="fa-IR"/>
        </w:rPr>
        <w:t xml:space="preserve"> آن قطره مست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نمی‌کند</w:t>
      </w:r>
      <w:r w:rsidR="003E61A6" w:rsidRPr="00BA795F">
        <w:rPr>
          <w:rFonts w:ascii="IRBadr" w:hAnsi="IRBadr" w:cs="IRBadr"/>
          <w:sz w:val="28"/>
          <w:szCs w:val="28"/>
          <w:rtl/>
          <w:lang w:bidi="fa-IR"/>
        </w:rPr>
        <w:t>. و لذا این مسکر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فقط</w:t>
      </w:r>
      <w:r w:rsidR="003E61A6" w:rsidRPr="00BA795F">
        <w:rPr>
          <w:rFonts w:ascii="IRBadr" w:hAnsi="IRBadr" w:cs="IRBadr"/>
          <w:sz w:val="28"/>
          <w:szCs w:val="28"/>
          <w:rtl/>
          <w:lang w:bidi="fa-IR"/>
        </w:rPr>
        <w:t xml:space="preserve"> عنوان است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.</w:t>
      </w:r>
      <w:r w:rsidR="003E61A6"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با توجه به آن چیزهایی که بعداً </w:t>
      </w:r>
      <w:r w:rsidR="000D50EE">
        <w:rPr>
          <w:rFonts w:ascii="IRBadr" w:hAnsi="IRBadr" w:cs="IRBadr"/>
          <w:sz w:val="28"/>
          <w:szCs w:val="28"/>
          <w:rtl/>
          <w:lang w:bidi="fa-IR"/>
        </w:rPr>
        <w:t>می‌گوییم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0D50EE">
        <w:rPr>
          <w:rFonts w:ascii="IRBadr" w:hAnsi="IRBadr" w:cs="IRBadr"/>
          <w:sz w:val="28"/>
          <w:szCs w:val="28"/>
          <w:rtl/>
          <w:lang w:bidi="fa-IR"/>
        </w:rPr>
        <w:t>علی‌القاعده</w:t>
      </w:r>
      <w:r w:rsidR="003E61A6" w:rsidRPr="00BA795F">
        <w:rPr>
          <w:rFonts w:ascii="IRBadr" w:hAnsi="IRBadr" w:cs="IRBadr"/>
          <w:sz w:val="28"/>
          <w:szCs w:val="28"/>
          <w:rtl/>
          <w:lang w:bidi="fa-IR"/>
        </w:rPr>
        <w:t xml:space="preserve"> این مسکر ب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الشأن</w:t>
      </w:r>
      <w:r w:rsidR="003E61A6"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.</w:t>
      </w:r>
      <w:r w:rsidR="003E61A6"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از</w:t>
      </w:r>
      <w:r w:rsidR="003E61A6"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مسائلی </w:t>
      </w:r>
      <w:r w:rsidR="003E61A6" w:rsidRPr="00BA795F">
        <w:rPr>
          <w:rFonts w:ascii="IRBadr" w:hAnsi="IRBadr" w:cs="IRBadr"/>
          <w:sz w:val="28"/>
          <w:szCs w:val="28"/>
          <w:rtl/>
          <w:lang w:bidi="fa-IR"/>
        </w:rPr>
        <w:t xml:space="preserve">که امروز دنیای اسلام با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آن مواجه است،</w:t>
      </w:r>
      <w:r w:rsidR="003E61A6" w:rsidRPr="00BA795F">
        <w:rPr>
          <w:rFonts w:ascii="IRBadr" w:hAnsi="IRBadr" w:cs="IRBadr"/>
          <w:sz w:val="28"/>
          <w:szCs w:val="28"/>
          <w:rtl/>
          <w:lang w:bidi="fa-IR"/>
        </w:rPr>
        <w:t xml:space="preserve"> همین بحث است که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امروزه دنیا</w:t>
      </w:r>
      <w:r w:rsidR="003F77EC" w:rsidRPr="00BA795F">
        <w:rPr>
          <w:rFonts w:ascii="IRBadr" w:hAnsi="IRBadr" w:cs="IRBadr"/>
          <w:sz w:val="28"/>
          <w:szCs w:val="28"/>
          <w:rtl/>
          <w:lang w:bidi="fa-IR"/>
        </w:rPr>
        <w:t xml:space="preserve"> به خصوص غرب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به </w:t>
      </w:r>
      <w:r w:rsidR="003E61A6" w:rsidRPr="00BA795F">
        <w:rPr>
          <w:rFonts w:ascii="IRBadr" w:hAnsi="IRBadr" w:cs="IRBadr"/>
          <w:sz w:val="28"/>
          <w:szCs w:val="28"/>
          <w:rtl/>
          <w:lang w:bidi="fa-IR"/>
        </w:rPr>
        <w:t>شکلی است که مسکر جزء زندگی است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3E61A6" w:rsidRPr="00BA795F">
        <w:rPr>
          <w:rFonts w:ascii="IRBadr" w:hAnsi="IRBadr" w:cs="IRBadr"/>
          <w:sz w:val="28"/>
          <w:szCs w:val="28"/>
          <w:rtl/>
          <w:lang w:bidi="fa-IR"/>
        </w:rPr>
        <w:t>اصلاً امکان اینکه تفکیک بشود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3E61A6" w:rsidRPr="00BA795F">
        <w:rPr>
          <w:rFonts w:ascii="IRBadr" w:hAnsi="IRBadr" w:cs="IRBadr"/>
          <w:sz w:val="28"/>
          <w:szCs w:val="28"/>
          <w:rtl/>
          <w:lang w:bidi="fa-IR"/>
        </w:rPr>
        <w:t xml:space="preserve">در زندگی فردی نیست. سراسر </w:t>
      </w:r>
      <w:r w:rsidR="000D50EE">
        <w:rPr>
          <w:rFonts w:ascii="IRBadr" w:hAnsi="IRBadr" w:cs="IRBadr"/>
          <w:sz w:val="28"/>
          <w:szCs w:val="28"/>
          <w:rtl/>
          <w:lang w:bidi="fa-IR"/>
        </w:rPr>
        <w:t>زندگی‌شان</w:t>
      </w:r>
      <w:r w:rsidR="003E61A6" w:rsidRPr="00BA795F">
        <w:rPr>
          <w:rFonts w:ascii="IRBadr" w:hAnsi="IRBadr" w:cs="IRBadr"/>
          <w:sz w:val="28"/>
          <w:szCs w:val="28"/>
          <w:rtl/>
          <w:lang w:bidi="fa-IR"/>
        </w:rPr>
        <w:t xml:space="preserve"> آلوده به این مسئله است. </w:t>
      </w:r>
      <w:r w:rsidR="003F77EC" w:rsidRPr="00BA795F">
        <w:rPr>
          <w:rFonts w:ascii="IRBadr" w:hAnsi="IRBadr" w:cs="IRBadr"/>
          <w:sz w:val="28"/>
          <w:szCs w:val="28"/>
          <w:rtl/>
          <w:lang w:bidi="fa-IR"/>
        </w:rPr>
        <w:t xml:space="preserve">حالا وارد این بحث </w:t>
      </w:r>
      <w:r w:rsidR="002B4ABC" w:rsidRPr="00BA795F">
        <w:rPr>
          <w:rFonts w:ascii="IRBadr" w:hAnsi="IRBadr" w:cs="IRBadr"/>
          <w:sz w:val="28"/>
          <w:szCs w:val="28"/>
          <w:rtl/>
          <w:lang w:bidi="fa-IR"/>
        </w:rPr>
        <w:t>نمی‌شویم</w:t>
      </w:r>
      <w:r w:rsidR="003E61A6" w:rsidRPr="00BA795F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3F77EC" w:rsidRPr="00BA795F" w:rsidRDefault="003F77EC" w:rsidP="00065DEA">
      <w:pPr>
        <w:pStyle w:val="3"/>
        <w:bidi/>
        <w:rPr>
          <w:rFonts w:ascii="IRBadr" w:hAnsi="IRBadr" w:cs="IRBadr"/>
          <w:color w:val="auto"/>
          <w:sz w:val="28"/>
          <w:szCs w:val="28"/>
          <w:rtl/>
        </w:rPr>
      </w:pPr>
      <w:bookmarkStart w:id="11" w:name="_Toc425554603"/>
      <w:r w:rsidRPr="00BA795F">
        <w:rPr>
          <w:rFonts w:ascii="IRBadr" w:hAnsi="IRBadr" w:cs="IRBadr"/>
          <w:color w:val="auto"/>
          <w:sz w:val="28"/>
          <w:szCs w:val="28"/>
          <w:rtl/>
        </w:rPr>
        <w:t>شرایط ثبوت حد</w:t>
      </w:r>
      <w:bookmarkEnd w:id="11"/>
    </w:p>
    <w:p w:rsidR="003F77EC" w:rsidRPr="00BA795F" w:rsidRDefault="003E61A6" w:rsidP="00065DEA">
      <w:pPr>
        <w:pStyle w:val="aa"/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لازم نیست که در هر یک از این شرایط مفصل وارد بحث بشویم. </w:t>
      </w:r>
      <w:r w:rsidR="003F77EC" w:rsidRPr="00BA795F">
        <w:rPr>
          <w:rFonts w:ascii="IRBadr" w:hAnsi="IRBadr" w:cs="IRBadr"/>
          <w:sz w:val="28"/>
          <w:szCs w:val="28"/>
          <w:rtl/>
          <w:lang w:bidi="fa-IR"/>
        </w:rPr>
        <w:t>چون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در بحث مطلق حدود و در حد زنا راجع هر یک از این فروع به عنوان کلی بحث کردیم. </w:t>
      </w:r>
      <w:r w:rsidR="003F77EC" w:rsidRPr="00BA795F">
        <w:rPr>
          <w:rFonts w:ascii="IRBadr" w:hAnsi="IRBadr" w:cs="IRBadr"/>
          <w:sz w:val="28"/>
          <w:szCs w:val="28"/>
          <w:rtl/>
          <w:lang w:bidi="fa-IR"/>
        </w:rPr>
        <w:t>حدود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پنج شرط در این مسئله برای ثبوت حد ذکر شده است</w:t>
      </w:r>
      <w:r w:rsidR="003F77EC" w:rsidRPr="00BA795F">
        <w:rPr>
          <w:rFonts w:ascii="IRBadr" w:hAnsi="IRBadr" w:cs="IRBadr"/>
          <w:sz w:val="28"/>
          <w:szCs w:val="28"/>
          <w:rtl/>
          <w:lang w:bidi="fa-IR"/>
        </w:rPr>
        <w:t>. آن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چند شرط </w:t>
      </w:r>
      <w:r w:rsidR="002B4ABC" w:rsidRPr="00BA795F">
        <w:rPr>
          <w:rFonts w:ascii="IRBadr" w:hAnsi="IRBadr" w:cs="IRBadr"/>
          <w:sz w:val="28"/>
          <w:szCs w:val="28"/>
          <w:rtl/>
          <w:lang w:bidi="fa-IR"/>
        </w:rPr>
        <w:t>عبارت‌اند</w:t>
      </w:r>
      <w:r w:rsidR="003F77EC" w:rsidRPr="00BA795F">
        <w:rPr>
          <w:rFonts w:ascii="IRBadr" w:hAnsi="IRBadr" w:cs="IRBadr"/>
          <w:sz w:val="28"/>
          <w:szCs w:val="28"/>
          <w:rtl/>
          <w:lang w:bidi="fa-IR"/>
        </w:rPr>
        <w:t xml:space="preserve"> از:</w:t>
      </w:r>
    </w:p>
    <w:p w:rsidR="003F77EC" w:rsidRPr="00BA795F" w:rsidRDefault="003E61A6" w:rsidP="00065DEA">
      <w:pPr>
        <w:pStyle w:val="aa"/>
        <w:numPr>
          <w:ilvl w:val="0"/>
          <w:numId w:val="2"/>
        </w:numPr>
        <w:bidi/>
        <w:ind w:left="0"/>
        <w:jc w:val="both"/>
        <w:rPr>
          <w:rFonts w:ascii="IRBadr" w:hAnsi="IRBadr" w:cs="IRBadr"/>
          <w:sz w:val="28"/>
          <w:szCs w:val="28"/>
          <w:lang w:bidi="fa-IR"/>
        </w:rPr>
      </w:pPr>
      <w:r w:rsidRPr="00BA795F">
        <w:rPr>
          <w:rFonts w:ascii="IRBadr" w:hAnsi="IRBadr" w:cs="IRBadr"/>
          <w:sz w:val="28"/>
          <w:szCs w:val="28"/>
          <w:rtl/>
          <w:lang w:bidi="fa-IR"/>
        </w:rPr>
        <w:t>بالغ</w:t>
      </w:r>
      <w:r w:rsidR="003F77EC" w:rsidRPr="00BA795F">
        <w:rPr>
          <w:rFonts w:ascii="IRBadr" w:hAnsi="IRBadr" w:cs="IRBadr"/>
          <w:sz w:val="28"/>
          <w:szCs w:val="28"/>
          <w:rtl/>
          <w:lang w:bidi="fa-IR"/>
        </w:rPr>
        <w:t xml:space="preserve"> بودن</w:t>
      </w:r>
    </w:p>
    <w:p w:rsidR="003F77EC" w:rsidRPr="00BA795F" w:rsidRDefault="003E61A6" w:rsidP="00065DEA">
      <w:pPr>
        <w:pStyle w:val="aa"/>
        <w:numPr>
          <w:ilvl w:val="0"/>
          <w:numId w:val="2"/>
        </w:numPr>
        <w:bidi/>
        <w:ind w:left="0"/>
        <w:jc w:val="both"/>
        <w:rPr>
          <w:rFonts w:ascii="IRBadr" w:hAnsi="IRBadr" w:cs="IRBadr"/>
          <w:sz w:val="28"/>
          <w:szCs w:val="28"/>
          <w:lang w:bidi="fa-IR"/>
        </w:rPr>
      </w:pPr>
      <w:r w:rsidRPr="00BA795F">
        <w:rPr>
          <w:rFonts w:ascii="IRBadr" w:hAnsi="IRBadr" w:cs="IRBadr"/>
          <w:sz w:val="28"/>
          <w:szCs w:val="28"/>
          <w:rtl/>
          <w:lang w:bidi="fa-IR"/>
        </w:rPr>
        <w:t>عاقل</w:t>
      </w:r>
      <w:r w:rsidR="003F77EC" w:rsidRPr="00BA795F">
        <w:rPr>
          <w:rFonts w:ascii="IRBadr" w:hAnsi="IRBadr" w:cs="IRBadr"/>
          <w:sz w:val="28"/>
          <w:szCs w:val="28"/>
          <w:rtl/>
          <w:lang w:bidi="fa-IR"/>
        </w:rPr>
        <w:t xml:space="preserve"> بودن</w:t>
      </w:r>
    </w:p>
    <w:p w:rsidR="003F77EC" w:rsidRPr="00BA795F" w:rsidRDefault="003E61A6" w:rsidP="00065DEA">
      <w:pPr>
        <w:pStyle w:val="aa"/>
        <w:numPr>
          <w:ilvl w:val="0"/>
          <w:numId w:val="2"/>
        </w:numPr>
        <w:bidi/>
        <w:ind w:left="0"/>
        <w:jc w:val="both"/>
        <w:rPr>
          <w:rFonts w:ascii="IRBadr" w:hAnsi="IRBadr" w:cs="IRBadr"/>
          <w:sz w:val="28"/>
          <w:szCs w:val="28"/>
          <w:lang w:bidi="fa-IR"/>
        </w:rPr>
      </w:pPr>
      <w:r w:rsidRPr="00BA795F">
        <w:rPr>
          <w:rFonts w:ascii="IRBadr" w:hAnsi="IRBadr" w:cs="IRBadr"/>
          <w:sz w:val="28"/>
          <w:szCs w:val="28"/>
          <w:rtl/>
          <w:lang w:bidi="fa-IR"/>
        </w:rPr>
        <w:t>اختیار</w:t>
      </w:r>
      <w:r w:rsidR="003F77EC" w:rsidRPr="00BA795F">
        <w:rPr>
          <w:rFonts w:ascii="IRBadr" w:hAnsi="IRBadr" w:cs="IRBadr"/>
          <w:sz w:val="28"/>
          <w:szCs w:val="28"/>
          <w:rtl/>
          <w:lang w:bidi="fa-IR"/>
        </w:rPr>
        <w:t xml:space="preserve"> داشتن</w:t>
      </w:r>
    </w:p>
    <w:p w:rsidR="00FD615E" w:rsidRPr="00BA795F" w:rsidRDefault="003E61A6" w:rsidP="00065DEA">
      <w:pPr>
        <w:pStyle w:val="aa"/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A795F">
        <w:rPr>
          <w:rFonts w:ascii="IRBadr" w:hAnsi="IRBadr" w:cs="IRBadr"/>
          <w:sz w:val="28"/>
          <w:szCs w:val="28"/>
          <w:rtl/>
          <w:lang w:bidi="fa-IR"/>
        </w:rPr>
        <w:t>این</w:t>
      </w:r>
      <w:r w:rsidR="00B329A1" w:rsidRPr="00BA795F">
        <w:rPr>
          <w:rFonts w:ascii="IRBadr" w:hAnsi="IRBadr" w:cs="IRBadr"/>
          <w:sz w:val="28"/>
          <w:szCs w:val="28"/>
          <w:rtl/>
          <w:lang w:bidi="fa-IR"/>
        </w:rPr>
        <w:t xml:space="preserve"> سه شرط را مفصل قبلاً بحث کردیم.</w:t>
      </w:r>
    </w:p>
    <w:p w:rsidR="00B329A1" w:rsidRPr="00BA795F" w:rsidRDefault="00B329A1" w:rsidP="00065DEA">
      <w:pPr>
        <w:pStyle w:val="3"/>
        <w:bidi/>
        <w:rPr>
          <w:rFonts w:ascii="IRBadr" w:hAnsi="IRBadr" w:cs="IRBadr"/>
          <w:color w:val="auto"/>
          <w:sz w:val="28"/>
          <w:szCs w:val="28"/>
          <w:rtl/>
        </w:rPr>
      </w:pPr>
      <w:bookmarkStart w:id="12" w:name="_Toc425554604"/>
      <w:r w:rsidRPr="00BA795F">
        <w:rPr>
          <w:rFonts w:ascii="IRBadr" w:hAnsi="IRBadr" w:cs="IRBadr"/>
          <w:color w:val="auto"/>
          <w:sz w:val="28"/>
          <w:szCs w:val="28"/>
          <w:rtl/>
        </w:rPr>
        <w:lastRenderedPageBreak/>
        <w:t>روایات این مبحث</w:t>
      </w:r>
      <w:bookmarkEnd w:id="12"/>
    </w:p>
    <w:p w:rsidR="000D50EE" w:rsidRDefault="00B329A1" w:rsidP="00065DEA">
      <w:pPr>
        <w:pStyle w:val="aa"/>
        <w:bidi/>
        <w:jc w:val="both"/>
        <w:rPr>
          <w:rFonts w:ascii="IRBadr" w:hAnsi="IRBadr" w:cs="IRBadr" w:hint="cs"/>
          <w:sz w:val="28"/>
          <w:szCs w:val="28"/>
          <w:rtl/>
          <w:lang w:bidi="fa-IR"/>
        </w:rPr>
      </w:pP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3E61A6" w:rsidRPr="00BA795F">
        <w:rPr>
          <w:rFonts w:ascii="IRBadr" w:hAnsi="IRBadr" w:cs="IRBadr"/>
          <w:sz w:val="28"/>
          <w:szCs w:val="28"/>
          <w:rtl/>
          <w:lang w:bidi="fa-IR"/>
        </w:rPr>
        <w:t xml:space="preserve">روایاتی در همین باب هشت ابواب مقدمات حدود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هست </w:t>
      </w:r>
      <w:r w:rsidR="003E61A6" w:rsidRPr="00BA795F">
        <w:rPr>
          <w:rFonts w:ascii="IRBadr" w:hAnsi="IRBadr" w:cs="IRBadr"/>
          <w:sz w:val="28"/>
          <w:szCs w:val="28"/>
          <w:rtl/>
          <w:lang w:bidi="fa-IR"/>
        </w:rPr>
        <w:t xml:space="preserve">که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(</w:t>
      </w:r>
      <w:r w:rsidRPr="000D50EE">
        <w:rPr>
          <w:rFonts w:ascii="IRBadr" w:hAnsi="IRBadr" w:cs="IRBadr"/>
          <w:b/>
          <w:bCs/>
          <w:sz w:val="28"/>
          <w:szCs w:val="28"/>
          <w:rtl/>
          <w:lang w:bidi="fa-IR"/>
        </w:rPr>
        <w:t>لَا حَدَّ عَلَ</w:t>
      </w:r>
      <w:r w:rsidR="002B4ABC" w:rsidRPr="000D50EE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0D50EE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مَجْنُونٍ حَتَّ</w:t>
      </w:r>
      <w:r w:rsidR="002B4ABC" w:rsidRPr="000D50EE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0D50EE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2B4ABC" w:rsidRPr="000D50EE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0D50EE">
        <w:rPr>
          <w:rFonts w:ascii="IRBadr" w:hAnsi="IRBadr" w:cs="IRBadr"/>
          <w:b/>
          <w:bCs/>
          <w:sz w:val="28"/>
          <w:szCs w:val="28"/>
          <w:rtl/>
          <w:lang w:bidi="fa-IR"/>
        </w:rPr>
        <w:t>فِ</w:t>
      </w:r>
      <w:r w:rsidR="002B4ABC" w:rsidRPr="000D50EE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0D50EE">
        <w:rPr>
          <w:rFonts w:ascii="IRBadr" w:hAnsi="IRBadr" w:cs="IRBadr"/>
          <w:b/>
          <w:bCs/>
          <w:sz w:val="28"/>
          <w:szCs w:val="28"/>
          <w:rtl/>
          <w:lang w:bidi="fa-IR"/>
        </w:rPr>
        <w:t>قَ- وَ لَا عَلَ</w:t>
      </w:r>
      <w:r w:rsidR="002B4ABC" w:rsidRPr="000D50EE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0D50EE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صَبِ</w:t>
      </w:r>
      <w:r w:rsidR="002B4ABC" w:rsidRPr="000D50EE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0D50EE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حَتَّ</w:t>
      </w:r>
      <w:r w:rsidR="002B4ABC" w:rsidRPr="000D50EE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0D50EE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2B4ABC" w:rsidRPr="000D50EE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0D50EE">
        <w:rPr>
          <w:rFonts w:ascii="IRBadr" w:hAnsi="IRBadr" w:cs="IRBadr"/>
          <w:b/>
          <w:bCs/>
          <w:sz w:val="28"/>
          <w:szCs w:val="28"/>
          <w:rtl/>
          <w:lang w:bidi="fa-IR"/>
        </w:rPr>
        <w:t>دْرِ</w:t>
      </w:r>
      <w:r w:rsidR="002B4ABC" w:rsidRPr="000D50EE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0D50EE">
        <w:rPr>
          <w:rFonts w:ascii="IRBadr" w:hAnsi="IRBadr" w:cs="IRBadr"/>
          <w:b/>
          <w:bCs/>
          <w:sz w:val="28"/>
          <w:szCs w:val="28"/>
          <w:rtl/>
          <w:lang w:bidi="fa-IR"/>
        </w:rPr>
        <w:t>- وَ لَا عَلَ</w:t>
      </w:r>
      <w:r w:rsidR="002B4ABC" w:rsidRPr="000D50EE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0D50EE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النَّائِمِ حَتَّ</w:t>
      </w:r>
      <w:r w:rsidR="002B4ABC" w:rsidRPr="000D50EE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0D50EE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2B4ABC" w:rsidRPr="000D50EE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0D50EE">
        <w:rPr>
          <w:rFonts w:ascii="IRBadr" w:hAnsi="IRBadr" w:cs="IRBadr"/>
          <w:b/>
          <w:bCs/>
          <w:sz w:val="28"/>
          <w:szCs w:val="28"/>
          <w:rtl/>
          <w:lang w:bidi="fa-IR"/>
        </w:rPr>
        <w:t>سْتَ</w:t>
      </w:r>
      <w:r w:rsidR="002B4ABC" w:rsidRPr="000D50EE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0D50EE">
        <w:rPr>
          <w:rFonts w:ascii="IRBadr" w:hAnsi="IRBadr" w:cs="IRBadr"/>
          <w:b/>
          <w:bCs/>
          <w:sz w:val="28"/>
          <w:szCs w:val="28"/>
          <w:rtl/>
          <w:lang w:bidi="fa-IR"/>
        </w:rPr>
        <w:t>قِظَ</w:t>
      </w:r>
      <w:r w:rsidR="00762DA0" w:rsidRPr="00BA795F">
        <w:rPr>
          <w:rStyle w:val="ad"/>
          <w:rFonts w:ascii="IRBadr" w:hAnsi="IRBadr" w:cs="IRBadr"/>
          <w:sz w:val="28"/>
          <w:szCs w:val="28"/>
          <w:rtl/>
          <w:lang w:bidi="fa-IR"/>
        </w:rPr>
        <w:footnoteReference w:id="4"/>
      </w:r>
      <w:r w:rsidR="000D50EE">
        <w:rPr>
          <w:rFonts w:ascii="IRBadr" w:hAnsi="IRBadr" w:cs="IRBadr"/>
          <w:sz w:val="28"/>
          <w:szCs w:val="28"/>
          <w:rtl/>
          <w:lang w:bidi="fa-IR"/>
        </w:rPr>
        <w:t>)</w:t>
      </w:r>
      <w:r w:rsidR="000D50EE"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FD615E" w:rsidRPr="00BA795F" w:rsidRDefault="003E61A6" w:rsidP="000D50EE">
      <w:pPr>
        <w:pStyle w:val="aa"/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A795F">
        <w:rPr>
          <w:rFonts w:ascii="IRBadr" w:hAnsi="IRBadr" w:cs="IRBadr"/>
          <w:sz w:val="28"/>
          <w:szCs w:val="28"/>
          <w:rtl/>
          <w:lang w:bidi="fa-IR"/>
        </w:rPr>
        <w:t>این روایتی است که در این زمینه آمده است. بنابراین هم در باب بلوغ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>،</w:t>
      </w:r>
      <w:r w:rsidR="00B329A1" w:rsidRPr="00BA795F">
        <w:rPr>
          <w:rFonts w:ascii="IRBadr" w:hAnsi="IRBadr" w:cs="IRBadr"/>
          <w:sz w:val="28"/>
          <w:szCs w:val="28"/>
          <w:rtl/>
          <w:lang w:bidi="fa-IR"/>
        </w:rPr>
        <w:t xml:space="preserve"> غیر بالغ و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هم </w:t>
      </w:r>
      <w:r w:rsidR="00B329A1" w:rsidRPr="00BA795F">
        <w:rPr>
          <w:rFonts w:ascii="IRBadr" w:hAnsi="IRBadr" w:cs="IRBadr"/>
          <w:sz w:val="28"/>
          <w:szCs w:val="28"/>
          <w:rtl/>
          <w:lang w:bidi="fa-IR"/>
        </w:rPr>
        <w:t xml:space="preserve">در باب عقل،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مجنون</w:t>
      </w:r>
      <w:r w:rsidR="002B4ABC"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329A1" w:rsidRPr="00BA795F">
        <w:rPr>
          <w:rFonts w:ascii="IRBadr" w:hAnsi="IRBadr" w:cs="IRBadr"/>
          <w:sz w:val="28"/>
          <w:szCs w:val="28"/>
          <w:rtl/>
          <w:lang w:bidi="fa-IR"/>
        </w:rPr>
        <w:t xml:space="preserve">و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ه</w:t>
      </w:r>
      <w:r w:rsidR="00B329A1" w:rsidRPr="00BA795F">
        <w:rPr>
          <w:rFonts w:ascii="IRBadr" w:hAnsi="IRBadr" w:cs="IRBadr"/>
          <w:sz w:val="28"/>
          <w:szCs w:val="28"/>
          <w:rtl/>
          <w:lang w:bidi="fa-IR"/>
        </w:rPr>
        <w:t xml:space="preserve">م در باب اختیار،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مکره این حکم </w:t>
      </w:r>
      <w:r w:rsidR="00B329A1" w:rsidRPr="00BA795F">
        <w:rPr>
          <w:rFonts w:ascii="IRBadr" w:hAnsi="IRBadr" w:cs="IRBadr"/>
          <w:sz w:val="28"/>
          <w:szCs w:val="28"/>
          <w:rtl/>
          <w:lang w:bidi="fa-IR"/>
        </w:rPr>
        <w:t>را ندارد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. ادله مطلقی داریم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اطلاقاتی داریم که باب مسکر</w:t>
      </w:r>
      <w:r w:rsidR="002B4ABC"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2339D2" w:rsidRPr="00BA795F">
        <w:rPr>
          <w:rFonts w:ascii="IRBadr" w:hAnsi="IRBadr" w:cs="IRBadr"/>
          <w:sz w:val="28"/>
          <w:szCs w:val="28"/>
          <w:rtl/>
          <w:lang w:bidi="fa-IR"/>
        </w:rPr>
        <w:t xml:space="preserve">را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هم شامل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2339D2" w:rsidRPr="00BA795F">
        <w:rPr>
          <w:rFonts w:ascii="IRBadr" w:hAnsi="IRBadr" w:cs="IRBadr"/>
          <w:sz w:val="28"/>
          <w:szCs w:val="28"/>
          <w:rtl/>
          <w:lang w:bidi="fa-IR"/>
        </w:rPr>
        <w:t xml:space="preserve"> که این مطلقات را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سابق</w:t>
      </w:r>
      <w:r w:rsidR="002339D2" w:rsidRPr="00BA795F">
        <w:rPr>
          <w:rFonts w:ascii="IRBadr" w:hAnsi="IRBadr" w:cs="IRBadr"/>
          <w:sz w:val="28"/>
          <w:szCs w:val="28"/>
          <w:rtl/>
          <w:lang w:bidi="fa-IR"/>
        </w:rPr>
        <w:t>اً</w:t>
      </w:r>
      <w:r w:rsidR="002B4ABC"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2339D2" w:rsidRPr="00BA795F">
        <w:rPr>
          <w:rFonts w:ascii="IRBadr" w:hAnsi="IRBadr" w:cs="IRBadr"/>
          <w:sz w:val="28"/>
          <w:szCs w:val="28"/>
          <w:rtl/>
          <w:lang w:bidi="fa-IR"/>
        </w:rPr>
        <w:t xml:space="preserve">با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هم بحث</w:t>
      </w:r>
      <w:r w:rsidR="002339D2" w:rsidRPr="00BA795F">
        <w:rPr>
          <w:rFonts w:ascii="IRBadr" w:hAnsi="IRBadr" w:cs="IRBadr"/>
          <w:sz w:val="28"/>
          <w:szCs w:val="28"/>
          <w:rtl/>
          <w:lang w:bidi="fa-IR"/>
        </w:rPr>
        <w:t>ش را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کردیم. مثلاً در باب اختیار</w:t>
      </w:r>
      <w:r w:rsidR="002339D2" w:rsidRPr="00BA795F">
        <w:rPr>
          <w:rFonts w:ascii="IRBadr" w:hAnsi="IRBadr" w:cs="IRBadr"/>
          <w:sz w:val="28"/>
          <w:szCs w:val="28"/>
          <w:rtl/>
          <w:lang w:bidi="fa-IR"/>
        </w:rPr>
        <w:t xml:space="preserve">، درباره انواع اختیار، ادله‌اش و ...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بحث شد</w:t>
      </w:r>
      <w:r w:rsidR="002339D2" w:rsidRPr="00BA795F">
        <w:rPr>
          <w:rFonts w:ascii="IRBadr" w:hAnsi="IRBadr" w:cs="IRBadr"/>
          <w:sz w:val="28"/>
          <w:szCs w:val="28"/>
          <w:rtl/>
          <w:lang w:bidi="fa-IR"/>
        </w:rPr>
        <w:t xml:space="preserve">.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بنابراین راجع به این سه شرط که بلوغ و عقل و اختیار باشد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اینجا بحثی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نمی‌کنیم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.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ادله‌اش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همان </w:t>
      </w:r>
      <w:r w:rsidR="00BA795F">
        <w:rPr>
          <w:rFonts w:ascii="IRBadr" w:hAnsi="IRBadr" w:cs="IRBadr"/>
          <w:sz w:val="28"/>
          <w:szCs w:val="28"/>
          <w:rtl/>
          <w:lang w:bidi="fa-IR"/>
        </w:rPr>
        <w:t>ادله‌ای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است که سابق در باب زنا بحث کردیم. علتش این است که </w:t>
      </w:r>
      <w:r w:rsidR="00BA795F">
        <w:rPr>
          <w:rFonts w:ascii="IRBadr" w:hAnsi="IRBadr" w:cs="IRBadr"/>
          <w:sz w:val="28"/>
          <w:szCs w:val="28"/>
          <w:rtl/>
          <w:lang w:bidi="fa-IR"/>
        </w:rPr>
        <w:t>ادله‌ای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که در باب زنا برای اشتراک </w:t>
      </w:r>
      <w:r w:rsidR="002339D2" w:rsidRPr="00BA795F">
        <w:rPr>
          <w:rFonts w:ascii="IRBadr" w:hAnsi="IRBadr" w:cs="IRBadr"/>
          <w:sz w:val="28"/>
          <w:szCs w:val="28"/>
          <w:rtl/>
          <w:lang w:bidi="fa-IR"/>
        </w:rPr>
        <w:t xml:space="preserve">مجنون، صبی غیر بالغ و مکره در حکم، بحث شد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مورد تعرض قرار گرفت و ذکر شد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BA795F">
        <w:rPr>
          <w:rFonts w:ascii="IRBadr" w:hAnsi="IRBadr" w:cs="IRBadr"/>
          <w:sz w:val="28"/>
          <w:szCs w:val="28"/>
          <w:rtl/>
          <w:lang w:bidi="fa-IR"/>
        </w:rPr>
        <w:t>ادله‌ای</w:t>
      </w:r>
      <w:r w:rsidR="002339D2" w:rsidRPr="00BA795F">
        <w:rPr>
          <w:rFonts w:ascii="IRBadr" w:hAnsi="IRBadr" w:cs="IRBadr"/>
          <w:sz w:val="28"/>
          <w:szCs w:val="28"/>
          <w:rtl/>
          <w:lang w:bidi="fa-IR"/>
        </w:rPr>
        <w:t xml:space="preserve"> هم هست که اختصاص به باب خاصی دارد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ولی بسیاری از آن ادله مطلق است</w:t>
      </w:r>
      <w:r w:rsidR="002339D2" w:rsidRPr="00BA795F">
        <w:rPr>
          <w:rFonts w:ascii="IRBadr" w:hAnsi="IRBadr" w:cs="IRBadr"/>
          <w:sz w:val="28"/>
          <w:szCs w:val="28"/>
          <w:rtl/>
          <w:lang w:bidi="fa-IR"/>
        </w:rPr>
        <w:t>، مثل: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2339D2" w:rsidRPr="00BA795F">
        <w:rPr>
          <w:rFonts w:ascii="IRBadr" w:hAnsi="IRBadr" w:cs="IRBadr"/>
          <w:sz w:val="28"/>
          <w:szCs w:val="28"/>
          <w:rtl/>
          <w:lang w:bidi="fa-IR"/>
        </w:rPr>
        <w:t>(</w:t>
      </w:r>
      <w:r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لا علی حد مجنون حتی یعطی علی الصبی</w:t>
      </w:r>
      <w:r w:rsidR="002339D2" w:rsidRPr="00BA795F">
        <w:rPr>
          <w:rFonts w:ascii="IRBadr" w:hAnsi="IRBadr" w:cs="IRBadr"/>
          <w:sz w:val="28"/>
          <w:szCs w:val="28"/>
          <w:rtl/>
          <w:lang w:bidi="fa-IR"/>
        </w:rPr>
        <w:t>)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یا </w:t>
      </w:r>
      <w:r w:rsidR="002339D2" w:rsidRPr="00BA795F">
        <w:rPr>
          <w:rFonts w:ascii="IRBadr" w:hAnsi="IRBadr" w:cs="IRBadr"/>
          <w:sz w:val="28"/>
          <w:szCs w:val="28"/>
          <w:rtl/>
          <w:lang w:bidi="fa-IR"/>
        </w:rPr>
        <w:t>(</w:t>
      </w:r>
      <w:r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رفع عن امتی </w:t>
      </w:r>
      <w:r w:rsidR="002339D2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مضطرّ</w:t>
      </w:r>
      <w:r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علیه</w:t>
      </w:r>
      <w:r w:rsidR="002B4ABC" w:rsidRPr="00BA795F">
        <w:rPr>
          <w:rFonts w:ascii="IRBadr" w:hAnsi="IRBadr" w:cs="IRBadr"/>
          <w:sz w:val="28"/>
          <w:szCs w:val="28"/>
          <w:rtl/>
          <w:lang w:bidi="fa-IR"/>
        </w:rPr>
        <w:t>) کسی</w:t>
      </w:r>
      <w:r w:rsidR="002339D2" w:rsidRPr="00BA795F">
        <w:rPr>
          <w:rFonts w:ascii="IRBadr" w:hAnsi="IRBadr" w:cs="IRBadr"/>
          <w:sz w:val="28"/>
          <w:szCs w:val="28"/>
          <w:rtl/>
          <w:lang w:bidi="fa-IR"/>
        </w:rPr>
        <w:t xml:space="preserve"> که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اضطرار پیدا کند</w:t>
      </w:r>
      <w:r w:rsidR="002339D2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آن</w:t>
      </w:r>
      <w:r w:rsidR="002339D2" w:rsidRPr="00BA795F">
        <w:rPr>
          <w:rFonts w:ascii="IRBadr" w:hAnsi="IRBadr" w:cs="IRBadr"/>
          <w:sz w:val="28"/>
          <w:szCs w:val="28"/>
          <w:rtl/>
          <w:lang w:bidi="fa-IR"/>
        </w:rPr>
        <w:t xml:space="preserve"> تکلیف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از آن برداشته شده است.</w:t>
      </w:r>
    </w:p>
    <w:p w:rsidR="00AC1AFE" w:rsidRPr="00BA795F" w:rsidRDefault="00AC1AFE" w:rsidP="00065DEA">
      <w:pPr>
        <w:pStyle w:val="2"/>
        <w:bidi/>
        <w:rPr>
          <w:rFonts w:ascii="IRBadr" w:hAnsi="IRBadr" w:cs="IRBadr"/>
          <w:color w:val="auto"/>
          <w:sz w:val="32"/>
          <w:szCs w:val="32"/>
          <w:rtl/>
        </w:rPr>
      </w:pPr>
      <w:bookmarkStart w:id="13" w:name="_Toc425554605"/>
      <w:r w:rsidRPr="00BA795F">
        <w:rPr>
          <w:rFonts w:ascii="IRBadr" w:hAnsi="IRBadr" w:cs="IRBadr"/>
          <w:color w:val="auto"/>
          <w:sz w:val="32"/>
          <w:szCs w:val="32"/>
          <w:rtl/>
        </w:rPr>
        <w:t>اختیار در مقابل اجبار، اکراه و اضطرار</w:t>
      </w:r>
      <w:bookmarkEnd w:id="13"/>
    </w:p>
    <w:p w:rsidR="00AC1AFE" w:rsidRPr="00BA795F" w:rsidRDefault="003E61A6" w:rsidP="00065DEA">
      <w:pPr>
        <w:pStyle w:val="aa"/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البته اینجا اختیاری </w:t>
      </w:r>
      <w:r w:rsidR="002339D2" w:rsidRPr="00BA795F">
        <w:rPr>
          <w:rFonts w:ascii="IRBadr" w:hAnsi="IRBadr" w:cs="IRBadr"/>
          <w:sz w:val="28"/>
          <w:szCs w:val="28"/>
          <w:rtl/>
          <w:lang w:bidi="fa-IR"/>
        </w:rPr>
        <w:t xml:space="preserve">که </w:t>
      </w:r>
      <w:r w:rsidR="000D50EE">
        <w:rPr>
          <w:rFonts w:ascii="IRBadr" w:hAnsi="IRBadr" w:cs="IRBadr"/>
          <w:sz w:val="28"/>
          <w:szCs w:val="28"/>
          <w:rtl/>
          <w:lang w:bidi="fa-IR"/>
        </w:rPr>
        <w:t>می‌گوییم</w:t>
      </w:r>
      <w:r w:rsidR="002339D2" w:rsidRPr="00BA795F">
        <w:rPr>
          <w:rFonts w:ascii="IRBadr" w:hAnsi="IRBadr" w:cs="IRBadr"/>
          <w:sz w:val="28"/>
          <w:szCs w:val="28"/>
          <w:rtl/>
          <w:lang w:bidi="fa-IR"/>
        </w:rPr>
        <w:t>،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2339D2" w:rsidRPr="00BA795F">
        <w:rPr>
          <w:rFonts w:ascii="IRBadr" w:hAnsi="IRBadr" w:cs="IRBadr"/>
          <w:sz w:val="28"/>
          <w:szCs w:val="28"/>
          <w:rtl/>
          <w:lang w:bidi="fa-IR"/>
        </w:rPr>
        <w:t xml:space="preserve">هم در مقابل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اکراه است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هم</w:t>
      </w:r>
      <w:r w:rsidR="002339D2" w:rsidRPr="00BA795F">
        <w:rPr>
          <w:rFonts w:ascii="IRBadr" w:hAnsi="IRBadr" w:cs="IRBadr"/>
          <w:sz w:val="28"/>
          <w:szCs w:val="28"/>
          <w:rtl/>
          <w:lang w:bidi="fa-IR"/>
        </w:rPr>
        <w:t xml:space="preserve"> در مقابل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اجبار</w:t>
      </w:r>
      <w:r w:rsidR="002339D2" w:rsidRPr="00BA795F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هم</w:t>
      </w:r>
      <w:r w:rsidR="002339D2" w:rsidRPr="00BA795F">
        <w:rPr>
          <w:rFonts w:ascii="IRBadr" w:hAnsi="IRBadr" w:cs="IRBadr"/>
          <w:sz w:val="28"/>
          <w:szCs w:val="28"/>
          <w:rtl/>
          <w:lang w:bidi="fa-IR"/>
        </w:rPr>
        <w:t xml:space="preserve"> در مقابل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اضطرار</w:t>
      </w:r>
      <w:r w:rsidR="00AC1AFE" w:rsidRPr="00BA795F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AC1AFE" w:rsidRPr="00BA795F" w:rsidRDefault="00AC1AFE" w:rsidP="00065DEA">
      <w:pPr>
        <w:pStyle w:val="3"/>
        <w:bidi/>
        <w:rPr>
          <w:rFonts w:ascii="IRBadr" w:hAnsi="IRBadr" w:cs="IRBadr"/>
          <w:color w:val="auto"/>
          <w:sz w:val="28"/>
          <w:szCs w:val="28"/>
          <w:rtl/>
        </w:rPr>
      </w:pPr>
      <w:bookmarkStart w:id="14" w:name="_Toc425554606"/>
      <w:r w:rsidRPr="00BA795F">
        <w:rPr>
          <w:rFonts w:ascii="IRBadr" w:hAnsi="IRBadr" w:cs="IRBadr"/>
          <w:color w:val="auto"/>
          <w:sz w:val="28"/>
          <w:szCs w:val="28"/>
          <w:rtl/>
        </w:rPr>
        <w:t>سه نوع غیر مختار:</w:t>
      </w:r>
      <w:bookmarkEnd w:id="14"/>
    </w:p>
    <w:p w:rsidR="00AC1AFE" w:rsidRPr="00BA795F" w:rsidRDefault="00AC1AFE" w:rsidP="00065DEA">
      <w:pPr>
        <w:pStyle w:val="aa"/>
        <w:numPr>
          <w:ilvl w:val="0"/>
          <w:numId w:val="3"/>
        </w:numPr>
        <w:bidi/>
        <w:ind w:left="0"/>
        <w:jc w:val="both"/>
        <w:rPr>
          <w:rFonts w:ascii="IRBadr" w:hAnsi="IRBadr" w:cs="IRBadr"/>
          <w:sz w:val="28"/>
          <w:szCs w:val="28"/>
          <w:lang w:bidi="fa-IR"/>
        </w:rPr>
      </w:pPr>
      <w:r w:rsidRPr="00BA795F">
        <w:rPr>
          <w:rFonts w:ascii="IRBadr" w:hAnsi="IRBadr" w:cs="IRBadr"/>
          <w:sz w:val="28"/>
          <w:szCs w:val="28"/>
          <w:rtl/>
          <w:lang w:bidi="fa-IR"/>
        </w:rPr>
        <w:t>غیر مختار مجبور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به معنای اینکه کسانی</w:t>
      </w:r>
      <w:r w:rsidR="003E61A6"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D50EE">
        <w:rPr>
          <w:rFonts w:ascii="IRBadr" w:hAnsi="IRBadr" w:cs="IRBadr"/>
          <w:sz w:val="28"/>
          <w:szCs w:val="28"/>
          <w:rtl/>
          <w:lang w:bidi="fa-IR"/>
        </w:rPr>
        <w:t>دست‌وپایش</w:t>
      </w:r>
      <w:r w:rsidR="003E61A6" w:rsidRPr="00BA795F">
        <w:rPr>
          <w:rFonts w:ascii="IRBadr" w:hAnsi="IRBadr" w:cs="IRBadr"/>
          <w:sz w:val="28"/>
          <w:szCs w:val="28"/>
          <w:rtl/>
          <w:lang w:bidi="fa-IR"/>
        </w:rPr>
        <w:t xml:space="preserve"> را گرفتند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،</w:t>
      </w:r>
      <w:r w:rsidR="003E61A6" w:rsidRPr="00BA795F">
        <w:rPr>
          <w:rFonts w:ascii="IRBadr" w:hAnsi="IRBadr" w:cs="IRBadr"/>
          <w:sz w:val="28"/>
          <w:szCs w:val="28"/>
          <w:rtl/>
          <w:lang w:bidi="fa-IR"/>
        </w:rPr>
        <w:t xml:space="preserve"> خمر را ریختند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="003E61A6" w:rsidRPr="00BA795F">
        <w:rPr>
          <w:rFonts w:ascii="IRBadr" w:hAnsi="IRBadr" w:cs="IRBadr"/>
          <w:sz w:val="28"/>
          <w:szCs w:val="28"/>
          <w:rtl/>
          <w:lang w:bidi="fa-IR"/>
        </w:rPr>
        <w:t>حلقش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3E61A6" w:rsidRPr="00BA795F">
        <w:rPr>
          <w:rFonts w:ascii="IRBadr" w:hAnsi="IRBadr" w:cs="IRBadr"/>
          <w:sz w:val="28"/>
          <w:szCs w:val="28"/>
          <w:rtl/>
          <w:lang w:bidi="fa-IR"/>
        </w:rPr>
        <w:t>این مسلوب الاختیار است</w:t>
      </w:r>
    </w:p>
    <w:p w:rsidR="00AC1AFE" w:rsidRPr="00BA795F" w:rsidRDefault="00AC1AFE" w:rsidP="00065DEA">
      <w:pPr>
        <w:pStyle w:val="aa"/>
        <w:numPr>
          <w:ilvl w:val="0"/>
          <w:numId w:val="3"/>
        </w:numPr>
        <w:bidi/>
        <w:ind w:left="0"/>
        <w:jc w:val="both"/>
        <w:rPr>
          <w:rFonts w:ascii="IRBadr" w:hAnsi="IRBadr" w:cs="IRBadr"/>
          <w:sz w:val="28"/>
          <w:szCs w:val="28"/>
          <w:lang w:bidi="fa-IR"/>
        </w:rPr>
      </w:pP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غیر مختار مکره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3E61A6" w:rsidRPr="00BA795F">
        <w:rPr>
          <w:rFonts w:ascii="IRBadr" w:hAnsi="IRBadr" w:cs="IRBadr"/>
          <w:sz w:val="28"/>
          <w:szCs w:val="28"/>
          <w:rtl/>
          <w:lang w:bidi="fa-IR"/>
        </w:rPr>
        <w:t xml:space="preserve">کسی است که </w:t>
      </w:r>
      <w:r w:rsidR="000D50EE">
        <w:rPr>
          <w:rFonts w:ascii="IRBadr" w:hAnsi="IRBadr" w:cs="IRBadr"/>
          <w:sz w:val="28"/>
          <w:szCs w:val="28"/>
          <w:rtl/>
          <w:lang w:bidi="fa-IR"/>
        </w:rPr>
        <w:t>دست‌وپایش</w:t>
      </w:r>
      <w:r w:rsidR="003E61A6" w:rsidRPr="00BA795F">
        <w:rPr>
          <w:rFonts w:ascii="IRBadr" w:hAnsi="IRBadr" w:cs="IRBadr"/>
          <w:sz w:val="28"/>
          <w:szCs w:val="28"/>
          <w:rtl/>
          <w:lang w:bidi="fa-IR"/>
        </w:rPr>
        <w:t xml:space="preserve"> را نگرفتند ولی تهدیدش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می‌کنند</w:t>
      </w:r>
      <w:r w:rsidR="003E61A6"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که </w:t>
      </w:r>
      <w:r w:rsidR="003E61A6" w:rsidRPr="00BA795F">
        <w:rPr>
          <w:rFonts w:ascii="IRBadr" w:hAnsi="IRBadr" w:cs="IRBadr"/>
          <w:sz w:val="28"/>
          <w:szCs w:val="28"/>
          <w:rtl/>
          <w:lang w:bidi="fa-IR"/>
        </w:rPr>
        <w:t>اگر این کار را نکنی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3E61A6" w:rsidRPr="00BA795F">
        <w:rPr>
          <w:rFonts w:ascii="IRBadr" w:hAnsi="IRBadr" w:cs="IRBadr"/>
          <w:sz w:val="28"/>
          <w:szCs w:val="28"/>
          <w:rtl/>
          <w:lang w:bidi="fa-IR"/>
        </w:rPr>
        <w:t xml:space="preserve">دستت را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می‌بریم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تو را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می‌کشیم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3E61A6" w:rsidRPr="00BA795F">
        <w:rPr>
          <w:rFonts w:ascii="IRBadr" w:hAnsi="IRBadr" w:cs="IRBadr"/>
          <w:sz w:val="28"/>
          <w:szCs w:val="28"/>
          <w:rtl/>
          <w:lang w:bidi="fa-IR"/>
        </w:rPr>
        <w:t xml:space="preserve">مالت را از بین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می‌بریم</w:t>
      </w:r>
    </w:p>
    <w:p w:rsidR="00AC1AFE" w:rsidRPr="00BA795F" w:rsidRDefault="00AC1AFE" w:rsidP="00065DEA">
      <w:pPr>
        <w:pStyle w:val="aa"/>
        <w:numPr>
          <w:ilvl w:val="0"/>
          <w:numId w:val="3"/>
        </w:numPr>
        <w:bidi/>
        <w:ind w:left="0"/>
        <w:jc w:val="both"/>
        <w:rPr>
          <w:rFonts w:ascii="IRBadr" w:hAnsi="IRBadr" w:cs="IRBadr"/>
          <w:sz w:val="28"/>
          <w:szCs w:val="28"/>
          <w:lang w:bidi="fa-IR"/>
        </w:rPr>
      </w:pP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غیر مختار مضطر، </w:t>
      </w:r>
      <w:r w:rsidR="003E61A6" w:rsidRPr="00BA795F">
        <w:rPr>
          <w:rFonts w:ascii="IRBadr" w:hAnsi="IRBadr" w:cs="IRBadr"/>
          <w:sz w:val="28"/>
          <w:szCs w:val="28"/>
          <w:rtl/>
          <w:lang w:bidi="fa-IR"/>
        </w:rPr>
        <w:t xml:space="preserve">مثل کسی که مریض است و برای سلامتش اضطرار دارد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به شرب خمر. این هم </w:t>
      </w:r>
      <w:r w:rsidR="003E61A6" w:rsidRPr="00BA795F">
        <w:rPr>
          <w:rFonts w:ascii="IRBadr" w:hAnsi="IRBadr" w:cs="IRBadr"/>
          <w:sz w:val="28"/>
          <w:szCs w:val="28"/>
          <w:rtl/>
          <w:lang w:bidi="fa-IR"/>
        </w:rPr>
        <w:t xml:space="preserve">جایز است و بنابراین </w:t>
      </w:r>
      <w:r w:rsidR="009F78C9" w:rsidRPr="00BA795F">
        <w:rPr>
          <w:rFonts w:ascii="IRBadr" w:hAnsi="IRBadr" w:cs="IRBadr"/>
          <w:sz w:val="28"/>
          <w:szCs w:val="28"/>
          <w:rtl/>
          <w:lang w:bidi="fa-IR"/>
        </w:rPr>
        <w:t>حدی هم ثابت نیست.</w:t>
      </w:r>
    </w:p>
    <w:p w:rsidR="004F0EF9" w:rsidRPr="00BA795F" w:rsidRDefault="009F78C9" w:rsidP="00065DEA">
      <w:pPr>
        <w:pStyle w:val="aa"/>
        <w:bidi/>
        <w:jc w:val="both"/>
        <w:rPr>
          <w:rFonts w:ascii="IRBadr" w:hAnsi="IRBadr" w:cs="IRBadr"/>
          <w:sz w:val="28"/>
          <w:szCs w:val="28"/>
          <w:lang w:bidi="fa-IR"/>
        </w:rPr>
      </w:pP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پس هم بلوغ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هم عقل </w:t>
      </w:r>
      <w:r w:rsidR="00AC1AFE" w:rsidRPr="00BA795F">
        <w:rPr>
          <w:rFonts w:ascii="IRBadr" w:hAnsi="IRBadr" w:cs="IRBadr"/>
          <w:sz w:val="28"/>
          <w:szCs w:val="28"/>
          <w:rtl/>
          <w:lang w:bidi="fa-IR"/>
        </w:rPr>
        <w:t xml:space="preserve">و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هم اختیار به معنای مقابل هر سه حالت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اجبار و اکراه و اضطرار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ادله‌اش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همان ادله مطلقی است که </w:t>
      </w:r>
      <w:r w:rsidR="004F0EF9" w:rsidRPr="00BA795F">
        <w:rPr>
          <w:rFonts w:ascii="IRBadr" w:hAnsi="IRBadr" w:cs="IRBadr"/>
          <w:sz w:val="28"/>
          <w:szCs w:val="28"/>
          <w:rtl/>
          <w:lang w:bidi="fa-IR"/>
        </w:rPr>
        <w:t>(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رفع الامتی مضطر علیه</w:t>
      </w:r>
      <w:r w:rsidR="004F0EF9" w:rsidRPr="00BA795F">
        <w:rPr>
          <w:rFonts w:ascii="IRBadr" w:hAnsi="IRBadr" w:cs="IRBadr"/>
          <w:sz w:val="28"/>
          <w:szCs w:val="28"/>
          <w:rtl/>
          <w:lang w:bidi="fa-IR"/>
        </w:rPr>
        <w:t>)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یا در باب </w:t>
      </w:r>
      <w:r w:rsidR="004F0EF9" w:rsidRPr="00BA795F">
        <w:rPr>
          <w:rFonts w:ascii="IRBadr" w:hAnsi="IRBadr" w:cs="IRBadr"/>
          <w:sz w:val="28"/>
          <w:szCs w:val="28"/>
          <w:rtl/>
          <w:lang w:bidi="fa-IR"/>
        </w:rPr>
        <w:t>دیگری (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رفع </w:t>
      </w:r>
      <w:r w:rsidR="004F0EF9" w:rsidRPr="00BA795F">
        <w:rPr>
          <w:rFonts w:ascii="IRBadr" w:hAnsi="IRBadr" w:cs="IRBadr"/>
          <w:sz w:val="28"/>
          <w:szCs w:val="28"/>
          <w:rtl/>
          <w:lang w:bidi="fa-IR"/>
        </w:rPr>
        <w:t>ال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قلم عن الصبی و المجنون</w:t>
      </w:r>
      <w:r w:rsidR="004F0EF9" w:rsidRPr="00BA795F">
        <w:rPr>
          <w:rFonts w:ascii="IRBadr" w:hAnsi="IRBadr" w:cs="IRBadr"/>
          <w:sz w:val="28"/>
          <w:szCs w:val="28"/>
          <w:rtl/>
          <w:lang w:bidi="fa-IR"/>
        </w:rPr>
        <w:t>)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4F0EF9" w:rsidRPr="00BA795F">
        <w:rPr>
          <w:rFonts w:ascii="IRBadr" w:hAnsi="IRBadr" w:cs="IRBadr"/>
          <w:sz w:val="28"/>
          <w:szCs w:val="28"/>
          <w:rtl/>
          <w:lang w:bidi="fa-IR"/>
        </w:rPr>
        <w:t xml:space="preserve">دو حدیثی که در فقه خیلی به آن تمسک می‌شود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حدیث رفع و حدیث رفع قلم </w:t>
      </w:r>
      <w:r w:rsidR="004F0EF9" w:rsidRPr="00BA795F">
        <w:rPr>
          <w:rFonts w:ascii="IRBadr" w:hAnsi="IRBadr" w:cs="IRBadr"/>
          <w:sz w:val="28"/>
          <w:szCs w:val="28"/>
          <w:rtl/>
          <w:lang w:bidi="fa-IR"/>
        </w:rPr>
        <w:t xml:space="preserve">است. مقصود از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بالغ</w:t>
      </w:r>
      <w:r w:rsidR="004F0EF9" w:rsidRPr="00BA795F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صبی ممیز </w:t>
      </w:r>
      <w:r w:rsidR="004F0EF9" w:rsidRPr="00BA795F">
        <w:rPr>
          <w:rFonts w:ascii="IRBadr" w:hAnsi="IRBadr" w:cs="IRBadr"/>
          <w:sz w:val="28"/>
          <w:szCs w:val="28"/>
          <w:rtl/>
          <w:lang w:bidi="fa-IR"/>
        </w:rPr>
        <w:t>و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غیر ممیز</w:t>
      </w:r>
      <w:r w:rsidR="004F0EF9" w:rsidRPr="00BA795F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F0EF9" w:rsidRPr="00BA795F">
        <w:rPr>
          <w:rFonts w:ascii="IRBadr" w:hAnsi="IRBadr" w:cs="IRBadr"/>
          <w:sz w:val="28"/>
          <w:szCs w:val="28"/>
          <w:rtl/>
          <w:lang w:bidi="fa-IR"/>
        </w:rPr>
        <w:t xml:space="preserve">هر دو </w:t>
      </w:r>
      <w:r w:rsidR="002B4ABC" w:rsidRPr="00BA795F">
        <w:rPr>
          <w:rFonts w:ascii="IRBadr" w:hAnsi="IRBadr" w:cs="IRBadr"/>
          <w:sz w:val="28"/>
          <w:szCs w:val="28"/>
          <w:rtl/>
          <w:lang w:bidi="fa-IR"/>
        </w:rPr>
        <w:t>می‌باشد</w:t>
      </w:r>
      <w:r w:rsidR="004F0EF9" w:rsidRPr="00BA795F">
        <w:rPr>
          <w:rFonts w:ascii="IRBadr" w:hAnsi="IRBadr" w:cs="IRBadr"/>
          <w:sz w:val="28"/>
          <w:szCs w:val="28"/>
          <w:rtl/>
          <w:lang w:bidi="fa-IR"/>
        </w:rPr>
        <w:t xml:space="preserve">. مقصود از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عاقل </w:t>
      </w:r>
      <w:r w:rsidR="004F0EF9" w:rsidRPr="00BA795F">
        <w:rPr>
          <w:rFonts w:ascii="IRBadr" w:hAnsi="IRBadr" w:cs="IRBadr"/>
          <w:sz w:val="28"/>
          <w:szCs w:val="28"/>
          <w:rtl/>
          <w:lang w:bidi="fa-IR"/>
        </w:rPr>
        <w:t xml:space="preserve">این است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که در حال</w:t>
      </w:r>
      <w:r w:rsidR="004F0EF9" w:rsidRPr="00BA795F">
        <w:rPr>
          <w:rFonts w:ascii="IRBadr" w:hAnsi="IRBadr" w:cs="IRBadr"/>
          <w:sz w:val="28"/>
          <w:szCs w:val="28"/>
          <w:rtl/>
          <w:lang w:bidi="fa-IR"/>
        </w:rPr>
        <w:t xml:space="preserve"> شرب باید عاقل باشد و مقصود از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مجنون</w:t>
      </w:r>
      <w:r w:rsidR="004F0EF9" w:rsidRPr="00BA795F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مجنون اطباقی </w:t>
      </w:r>
      <w:r w:rsidR="004F0EF9" w:rsidRPr="00BA795F">
        <w:rPr>
          <w:rFonts w:ascii="IRBadr" w:hAnsi="IRBadr" w:cs="IRBadr"/>
          <w:sz w:val="28"/>
          <w:szCs w:val="28"/>
          <w:rtl/>
          <w:lang w:bidi="fa-IR"/>
        </w:rPr>
        <w:t xml:space="preserve">و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ادواری</w:t>
      </w:r>
      <w:r w:rsidR="004F0EF9" w:rsidRPr="00BA795F">
        <w:rPr>
          <w:rFonts w:ascii="IRBadr" w:hAnsi="IRBadr" w:cs="IRBadr"/>
          <w:sz w:val="28"/>
          <w:szCs w:val="28"/>
          <w:rtl/>
          <w:lang w:bidi="fa-IR"/>
        </w:rPr>
        <w:t xml:space="preserve">، هر دو </w:t>
      </w:r>
      <w:r w:rsidR="002B4ABC" w:rsidRPr="00BA795F">
        <w:rPr>
          <w:rFonts w:ascii="IRBadr" w:hAnsi="IRBadr" w:cs="IRBadr"/>
          <w:sz w:val="28"/>
          <w:szCs w:val="28"/>
          <w:rtl/>
          <w:lang w:bidi="fa-IR"/>
        </w:rPr>
        <w:t>می‌باشد</w:t>
      </w:r>
      <w:r w:rsidR="004F0EF9" w:rsidRPr="00BA795F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FD615E" w:rsidRPr="00BA795F" w:rsidRDefault="00D11B13" w:rsidP="00065DEA">
      <w:pPr>
        <w:pStyle w:val="aa"/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بعد از سه شرط: بلوغ، عقل و اختیار؛ نوبت </w:t>
      </w:r>
      <w:r w:rsidR="002B4ABC" w:rsidRPr="00BA795F">
        <w:rPr>
          <w:rFonts w:ascii="IRBadr" w:hAnsi="IRBadr" w:cs="IRBadr"/>
          <w:sz w:val="28"/>
          <w:szCs w:val="28"/>
          <w:rtl/>
          <w:lang w:bidi="fa-IR"/>
        </w:rPr>
        <w:t>می‌رسد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به شرط </w:t>
      </w:r>
      <w:r w:rsidR="009F78C9" w:rsidRPr="00BA795F">
        <w:rPr>
          <w:rFonts w:ascii="IRBadr" w:hAnsi="IRBadr" w:cs="IRBadr"/>
          <w:sz w:val="28"/>
          <w:szCs w:val="28"/>
          <w:rtl/>
          <w:lang w:bidi="fa-IR"/>
        </w:rPr>
        <w:t>چهارم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F78C9" w:rsidRPr="00BA795F">
        <w:rPr>
          <w:rFonts w:ascii="IRBadr" w:hAnsi="IRBadr" w:cs="IRBadr"/>
          <w:sz w:val="28"/>
          <w:szCs w:val="28"/>
          <w:rtl/>
          <w:lang w:bidi="fa-IR"/>
        </w:rPr>
        <w:t>علم به حکم و موضوع است</w:t>
      </w:r>
      <w:r w:rsidR="004F0EF9" w:rsidRPr="00BA795F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D11B13" w:rsidRPr="00BA795F" w:rsidRDefault="00D11B13" w:rsidP="00065DEA">
      <w:pPr>
        <w:pStyle w:val="3"/>
        <w:bidi/>
        <w:rPr>
          <w:rFonts w:ascii="IRBadr" w:hAnsi="IRBadr" w:cs="IRBadr"/>
          <w:color w:val="auto"/>
          <w:sz w:val="28"/>
          <w:szCs w:val="28"/>
          <w:rtl/>
        </w:rPr>
      </w:pPr>
      <w:bookmarkStart w:id="15" w:name="_Toc425554607"/>
      <w:r w:rsidRPr="00BA795F">
        <w:rPr>
          <w:rFonts w:ascii="IRBadr" w:hAnsi="IRBadr" w:cs="IRBadr"/>
          <w:color w:val="auto"/>
          <w:sz w:val="28"/>
          <w:szCs w:val="28"/>
          <w:rtl/>
        </w:rPr>
        <w:t>علم به موضوع</w:t>
      </w:r>
      <w:bookmarkEnd w:id="15"/>
    </w:p>
    <w:p w:rsidR="00FD615E" w:rsidRPr="00BA795F" w:rsidRDefault="00D11B13" w:rsidP="00065DEA">
      <w:pPr>
        <w:pStyle w:val="aa"/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A795F">
        <w:rPr>
          <w:rFonts w:ascii="IRBadr" w:hAnsi="IRBadr" w:cs="IRBadr"/>
          <w:sz w:val="28"/>
          <w:szCs w:val="28"/>
          <w:rtl/>
          <w:lang w:bidi="fa-IR"/>
        </w:rPr>
        <w:t>در مورد شرط بودن علم به موضوع بحثی نیست و مسلم است.</w:t>
      </w:r>
      <w:r w:rsidR="004F0EF9" w:rsidRPr="00BA795F">
        <w:rPr>
          <w:rFonts w:ascii="IRBadr" w:hAnsi="IRBadr" w:cs="IRBadr"/>
          <w:sz w:val="28"/>
          <w:szCs w:val="28"/>
          <w:rtl/>
          <w:lang w:bidi="fa-IR"/>
        </w:rPr>
        <w:t xml:space="preserve"> علم به </w:t>
      </w:r>
      <w:r w:rsidR="009F78C9" w:rsidRPr="00BA795F">
        <w:rPr>
          <w:rFonts w:ascii="IRBadr" w:hAnsi="IRBadr" w:cs="IRBadr"/>
          <w:sz w:val="28"/>
          <w:szCs w:val="28"/>
          <w:rtl/>
          <w:lang w:bidi="fa-IR"/>
        </w:rPr>
        <w:t>موضوع معنایش این است که بداند این خمر است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9F78C9" w:rsidRPr="00BA795F">
        <w:rPr>
          <w:rFonts w:ascii="IRBadr" w:hAnsi="IRBadr" w:cs="IRBadr"/>
          <w:sz w:val="28"/>
          <w:szCs w:val="28"/>
          <w:rtl/>
          <w:lang w:bidi="fa-IR"/>
        </w:rPr>
        <w:t xml:space="preserve">این مسکر است. طبیعتاً اگر کسی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نمی‌داند</w:t>
      </w:r>
      <w:r w:rsidR="004F0EF9" w:rsidRPr="00BA795F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="009F78C9" w:rsidRPr="00BA795F">
        <w:rPr>
          <w:rFonts w:ascii="IRBadr" w:hAnsi="IRBadr" w:cs="IRBadr"/>
          <w:sz w:val="28"/>
          <w:szCs w:val="28"/>
          <w:rtl/>
          <w:lang w:bidi="fa-IR"/>
        </w:rPr>
        <w:t xml:space="preserve"> این مسکر است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9F78C9" w:rsidRPr="00BA795F">
        <w:rPr>
          <w:rFonts w:ascii="IRBadr" w:hAnsi="IRBadr" w:cs="IRBadr"/>
          <w:sz w:val="28"/>
          <w:szCs w:val="28"/>
          <w:rtl/>
          <w:lang w:bidi="fa-IR"/>
        </w:rPr>
        <w:t xml:space="preserve">و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می‌خورد</w:t>
      </w:r>
      <w:r w:rsidR="004F0EF9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9F78C9" w:rsidRPr="00BA795F">
        <w:rPr>
          <w:rFonts w:ascii="IRBadr" w:hAnsi="IRBadr" w:cs="IRBadr"/>
          <w:sz w:val="28"/>
          <w:szCs w:val="28"/>
          <w:rtl/>
          <w:lang w:bidi="fa-IR"/>
        </w:rPr>
        <w:t>کار حرامی را مرتکب نشده است</w:t>
      </w:r>
      <w:r w:rsidR="007D2F5D" w:rsidRPr="00BA795F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="009F78C9" w:rsidRPr="00BA795F">
        <w:rPr>
          <w:rFonts w:ascii="IRBadr" w:hAnsi="IRBadr" w:cs="IRBadr"/>
          <w:sz w:val="28"/>
          <w:szCs w:val="28"/>
          <w:rtl/>
          <w:lang w:bidi="fa-IR"/>
        </w:rPr>
        <w:t xml:space="preserve"> حدی هم بر </w:t>
      </w:r>
      <w:r w:rsidR="007D2F5D" w:rsidRPr="00BA795F">
        <w:rPr>
          <w:rFonts w:ascii="IRBadr" w:hAnsi="IRBadr" w:cs="IRBadr"/>
          <w:sz w:val="28"/>
          <w:szCs w:val="28"/>
          <w:rtl/>
          <w:lang w:bidi="fa-IR"/>
        </w:rPr>
        <w:t>او ثابت نیست. این طبق قاعده است؛</w:t>
      </w:r>
      <w:r w:rsidR="009F78C9"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D2F5D" w:rsidRPr="00BA795F">
        <w:rPr>
          <w:rFonts w:ascii="IRBadr" w:hAnsi="IRBadr" w:cs="IRBadr"/>
          <w:sz w:val="28"/>
          <w:szCs w:val="28"/>
          <w:rtl/>
          <w:lang w:bidi="fa-IR"/>
        </w:rPr>
        <w:t>زیرا</w:t>
      </w:r>
      <w:r w:rsidR="009F78C9" w:rsidRPr="00BA795F">
        <w:rPr>
          <w:rFonts w:ascii="IRBadr" w:hAnsi="IRBadr" w:cs="IRBadr"/>
          <w:sz w:val="28"/>
          <w:szCs w:val="28"/>
          <w:rtl/>
          <w:lang w:bidi="fa-IR"/>
        </w:rPr>
        <w:t xml:space="preserve"> تنجز حکم متوقف بر این است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9F78C9" w:rsidRPr="00BA795F">
        <w:rPr>
          <w:rFonts w:ascii="IRBadr" w:hAnsi="IRBadr" w:cs="IRBadr"/>
          <w:sz w:val="28"/>
          <w:szCs w:val="28"/>
          <w:rtl/>
          <w:lang w:bidi="fa-IR"/>
        </w:rPr>
        <w:t>که کسی بداند این خمر است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9F78C9" w:rsidRPr="00BA795F">
        <w:rPr>
          <w:rFonts w:ascii="IRBadr" w:hAnsi="IRBadr" w:cs="IRBadr"/>
          <w:sz w:val="28"/>
          <w:szCs w:val="28"/>
          <w:rtl/>
          <w:lang w:bidi="fa-IR"/>
        </w:rPr>
        <w:t xml:space="preserve">وقتی </w:t>
      </w:r>
      <w:r w:rsidR="007D2F5D" w:rsidRPr="00BA795F">
        <w:rPr>
          <w:rFonts w:ascii="IRBadr" w:hAnsi="IRBadr" w:cs="IRBadr"/>
          <w:sz w:val="28"/>
          <w:szCs w:val="28"/>
          <w:rtl/>
          <w:lang w:bidi="fa-IR"/>
        </w:rPr>
        <w:t xml:space="preserve">کسی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نمی‌داند</w:t>
      </w:r>
      <w:r w:rsidR="007D2F5D" w:rsidRPr="00BA795F">
        <w:rPr>
          <w:rFonts w:ascii="IRBadr" w:hAnsi="IRBadr" w:cs="IRBadr"/>
          <w:sz w:val="28"/>
          <w:szCs w:val="28"/>
          <w:rtl/>
          <w:lang w:bidi="fa-IR"/>
        </w:rPr>
        <w:t xml:space="preserve"> و جهل دارد، حکم منجز نشده و حکم جاری نیست. البته اگر جاهل به این موضوع، </w:t>
      </w:r>
      <w:r w:rsidR="009F78C9" w:rsidRPr="00BA795F">
        <w:rPr>
          <w:rFonts w:ascii="IRBadr" w:hAnsi="IRBadr" w:cs="IRBadr"/>
          <w:sz w:val="28"/>
          <w:szCs w:val="28"/>
          <w:rtl/>
          <w:lang w:bidi="fa-IR"/>
        </w:rPr>
        <w:t>علم اجمالی داشته باشد</w:t>
      </w:r>
      <w:r w:rsidR="007D2F5D" w:rsidRPr="00BA795F">
        <w:rPr>
          <w:rFonts w:ascii="IRBadr" w:hAnsi="IRBadr" w:cs="IRBadr"/>
          <w:sz w:val="28"/>
          <w:szCs w:val="28"/>
          <w:rtl/>
          <w:lang w:bidi="fa-IR"/>
        </w:rPr>
        <w:t>،</w:t>
      </w:r>
      <w:r w:rsidR="009F78C9" w:rsidRPr="00BA795F">
        <w:rPr>
          <w:rFonts w:ascii="IRBadr" w:hAnsi="IRBadr" w:cs="IRBadr"/>
          <w:sz w:val="28"/>
          <w:szCs w:val="28"/>
          <w:rtl/>
          <w:lang w:bidi="fa-IR"/>
        </w:rPr>
        <w:t xml:space="preserve"> این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بحث‌های</w:t>
      </w:r>
      <w:r w:rsidR="009F78C9" w:rsidRPr="00BA795F">
        <w:rPr>
          <w:rFonts w:ascii="IRBadr" w:hAnsi="IRBadr" w:cs="IRBadr"/>
          <w:sz w:val="28"/>
          <w:szCs w:val="28"/>
          <w:rtl/>
          <w:lang w:bidi="fa-IR"/>
        </w:rPr>
        <w:t xml:space="preserve"> دیگری دارد که در جای خودش </w:t>
      </w:r>
      <w:r w:rsidR="007D2F5D" w:rsidRPr="00BA795F">
        <w:rPr>
          <w:rFonts w:ascii="IRBadr" w:hAnsi="IRBadr" w:cs="IRBadr"/>
          <w:sz w:val="28"/>
          <w:szCs w:val="28"/>
          <w:rtl/>
          <w:lang w:bidi="fa-IR"/>
        </w:rPr>
        <w:t xml:space="preserve">منقح </w:t>
      </w:r>
      <w:r w:rsidR="002B4ABC" w:rsidRPr="00BA795F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9F78C9" w:rsidRPr="00BA795F">
        <w:rPr>
          <w:rFonts w:ascii="IRBadr" w:hAnsi="IRBadr" w:cs="IRBadr"/>
          <w:sz w:val="28"/>
          <w:szCs w:val="28"/>
          <w:rtl/>
          <w:lang w:bidi="fa-IR"/>
        </w:rPr>
        <w:t>.</w:t>
      </w:r>
      <w:r w:rsidR="007D2F5D" w:rsidRPr="00BA795F">
        <w:rPr>
          <w:rFonts w:ascii="IRBadr" w:hAnsi="IRBadr" w:cs="IRBadr"/>
          <w:sz w:val="28"/>
          <w:szCs w:val="28"/>
          <w:rtl/>
          <w:lang w:bidi="fa-IR"/>
        </w:rPr>
        <w:t xml:space="preserve"> مثال برای کسی که علم اجمالی نداشته است، </w:t>
      </w:r>
      <w:r w:rsidR="000D50EE">
        <w:rPr>
          <w:rFonts w:ascii="IRBadr" w:hAnsi="IRBadr" w:cs="IRBadr"/>
          <w:sz w:val="28"/>
          <w:szCs w:val="28"/>
          <w:rtl/>
          <w:lang w:bidi="fa-IR"/>
        </w:rPr>
        <w:t>این‌که</w:t>
      </w:r>
      <w:r w:rsidR="007D2F5D" w:rsidRPr="00BA795F">
        <w:rPr>
          <w:rFonts w:ascii="IRBadr" w:hAnsi="IRBadr" w:cs="IRBadr"/>
          <w:sz w:val="28"/>
          <w:szCs w:val="28"/>
          <w:rtl/>
          <w:lang w:bidi="fa-IR"/>
        </w:rPr>
        <w:t xml:space="preserve"> کسی </w:t>
      </w:r>
      <w:r w:rsidR="009F78C9" w:rsidRPr="00BA795F">
        <w:rPr>
          <w:rFonts w:ascii="IRBadr" w:hAnsi="IRBadr" w:cs="IRBadr"/>
          <w:sz w:val="28"/>
          <w:szCs w:val="28"/>
          <w:rtl/>
          <w:lang w:bidi="fa-IR"/>
        </w:rPr>
        <w:t xml:space="preserve">وارد </w:t>
      </w:r>
      <w:r w:rsidR="007D2F5D" w:rsidRPr="00BA795F">
        <w:rPr>
          <w:rFonts w:ascii="IRBadr" w:hAnsi="IRBadr" w:cs="IRBadr"/>
          <w:sz w:val="28"/>
          <w:szCs w:val="28"/>
          <w:rtl/>
          <w:lang w:bidi="fa-IR"/>
        </w:rPr>
        <w:t>مجلسی</w:t>
      </w:r>
      <w:r w:rsidR="009F78C9" w:rsidRPr="00BA795F">
        <w:rPr>
          <w:rFonts w:ascii="IRBadr" w:hAnsi="IRBadr" w:cs="IRBadr"/>
          <w:sz w:val="28"/>
          <w:szCs w:val="28"/>
          <w:rtl/>
          <w:lang w:bidi="fa-IR"/>
        </w:rPr>
        <w:t xml:space="preserve"> شده و </w:t>
      </w:r>
      <w:r w:rsidR="007D2F5D" w:rsidRPr="00BA795F">
        <w:rPr>
          <w:rFonts w:ascii="IRBadr" w:hAnsi="IRBadr" w:cs="IRBadr"/>
          <w:sz w:val="28"/>
          <w:szCs w:val="28"/>
          <w:rtl/>
          <w:lang w:bidi="fa-IR"/>
        </w:rPr>
        <w:t xml:space="preserve">آنجا </w:t>
      </w:r>
      <w:r w:rsidR="009F78C9" w:rsidRPr="00BA795F">
        <w:rPr>
          <w:rFonts w:ascii="IRBadr" w:hAnsi="IRBadr" w:cs="IRBadr"/>
          <w:sz w:val="28"/>
          <w:szCs w:val="28"/>
          <w:rtl/>
          <w:lang w:bidi="fa-IR"/>
        </w:rPr>
        <w:t xml:space="preserve">ظرفی بوده و تصور </w:t>
      </w:r>
      <w:r w:rsidR="007D2F5D" w:rsidRPr="00BA795F">
        <w:rPr>
          <w:rFonts w:ascii="IRBadr" w:hAnsi="IRBadr" w:cs="IRBadr"/>
          <w:sz w:val="28"/>
          <w:szCs w:val="28"/>
          <w:rtl/>
          <w:lang w:bidi="fa-IR"/>
        </w:rPr>
        <w:t xml:space="preserve">کرده </w:t>
      </w:r>
      <w:r w:rsidR="009F78C9" w:rsidRPr="00BA795F">
        <w:rPr>
          <w:rFonts w:ascii="IRBadr" w:hAnsi="IRBadr" w:cs="IRBadr"/>
          <w:sz w:val="28"/>
          <w:szCs w:val="28"/>
          <w:rtl/>
          <w:lang w:bidi="fa-IR"/>
        </w:rPr>
        <w:t xml:space="preserve">که </w:t>
      </w:r>
      <w:r w:rsidR="007D2F5D" w:rsidRPr="00BA795F">
        <w:rPr>
          <w:rFonts w:ascii="IRBadr" w:hAnsi="IRBadr" w:cs="IRBadr"/>
          <w:sz w:val="28"/>
          <w:szCs w:val="28"/>
          <w:rtl/>
          <w:lang w:bidi="fa-IR"/>
        </w:rPr>
        <w:t xml:space="preserve">این </w:t>
      </w:r>
      <w:r w:rsidR="009F78C9" w:rsidRPr="00BA795F">
        <w:rPr>
          <w:rFonts w:ascii="IRBadr" w:hAnsi="IRBadr" w:cs="IRBadr"/>
          <w:sz w:val="28"/>
          <w:szCs w:val="28"/>
          <w:rtl/>
          <w:lang w:bidi="fa-IR"/>
        </w:rPr>
        <w:t>آب است و آن را شرب کرد</w:t>
      </w:r>
      <w:r w:rsidR="007D2F5D" w:rsidRPr="00BA795F">
        <w:rPr>
          <w:rFonts w:ascii="IRBadr" w:hAnsi="IRBadr" w:cs="IRBadr"/>
          <w:sz w:val="28"/>
          <w:szCs w:val="28"/>
          <w:rtl/>
          <w:lang w:bidi="fa-IR"/>
        </w:rPr>
        <w:t>ه است</w:t>
      </w:r>
      <w:r w:rsidR="009F78C9" w:rsidRPr="00BA795F">
        <w:rPr>
          <w:rFonts w:ascii="IRBadr" w:hAnsi="IRBadr" w:cs="IRBadr"/>
          <w:sz w:val="28"/>
          <w:szCs w:val="28"/>
          <w:rtl/>
          <w:lang w:bidi="fa-IR"/>
        </w:rPr>
        <w:t xml:space="preserve">. بعد معلوم شد </w:t>
      </w:r>
      <w:r w:rsidR="007D2F5D" w:rsidRPr="00BA795F">
        <w:rPr>
          <w:rFonts w:ascii="IRBadr" w:hAnsi="IRBadr" w:cs="IRBadr"/>
          <w:sz w:val="28"/>
          <w:szCs w:val="28"/>
          <w:rtl/>
          <w:lang w:bidi="fa-IR"/>
        </w:rPr>
        <w:t xml:space="preserve">که </w:t>
      </w:r>
      <w:r w:rsidR="009F78C9" w:rsidRPr="00BA795F">
        <w:rPr>
          <w:rFonts w:ascii="IRBadr" w:hAnsi="IRBadr" w:cs="IRBadr"/>
          <w:sz w:val="28"/>
          <w:szCs w:val="28"/>
          <w:rtl/>
          <w:lang w:bidi="fa-IR"/>
        </w:rPr>
        <w:t>این</w:t>
      </w:r>
      <w:r w:rsidR="007D2F5D" w:rsidRPr="00BA795F">
        <w:rPr>
          <w:rFonts w:ascii="IRBadr" w:hAnsi="IRBadr" w:cs="IRBadr"/>
          <w:sz w:val="28"/>
          <w:szCs w:val="28"/>
          <w:rtl/>
          <w:lang w:bidi="fa-IR"/>
        </w:rPr>
        <w:t xml:space="preserve"> مایع</w:t>
      </w:r>
      <w:r w:rsidR="009F78C9" w:rsidRPr="00BA795F">
        <w:rPr>
          <w:rFonts w:ascii="IRBadr" w:hAnsi="IRBadr" w:cs="IRBadr"/>
          <w:sz w:val="28"/>
          <w:szCs w:val="28"/>
          <w:rtl/>
          <w:lang w:bidi="fa-IR"/>
        </w:rPr>
        <w:t xml:space="preserve"> مسکر بوده است. این تکلیفی نداشته است. کار حرامی را انجام نداده است و ادله</w:t>
      </w:r>
      <w:r w:rsidR="007D2F5D" w:rsidRPr="00BA795F">
        <w:rPr>
          <w:rFonts w:ascii="IRBadr" w:hAnsi="IRBadr" w:cs="IRBadr"/>
          <w:sz w:val="28"/>
          <w:szCs w:val="28"/>
          <w:rtl/>
          <w:lang w:bidi="fa-IR"/>
        </w:rPr>
        <w:t>،</w:t>
      </w:r>
      <w:r w:rsidR="009F78C9" w:rsidRPr="00BA795F">
        <w:rPr>
          <w:rFonts w:ascii="IRBadr" w:hAnsi="IRBadr" w:cs="IRBadr"/>
          <w:sz w:val="28"/>
          <w:szCs w:val="28"/>
          <w:rtl/>
          <w:lang w:bidi="fa-IR"/>
        </w:rPr>
        <w:t xml:space="preserve"> شامل </w:t>
      </w:r>
      <w:r w:rsidR="007D2F5D" w:rsidRPr="00BA795F">
        <w:rPr>
          <w:rFonts w:ascii="IRBadr" w:hAnsi="IRBadr" w:cs="IRBadr"/>
          <w:sz w:val="28"/>
          <w:szCs w:val="28"/>
          <w:rtl/>
          <w:lang w:bidi="fa-IR"/>
        </w:rPr>
        <w:t>این شخص</w:t>
      </w:r>
      <w:r w:rsidR="009F78C9"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="009F78C9" w:rsidRPr="00BA795F">
        <w:rPr>
          <w:rFonts w:ascii="IRBadr" w:hAnsi="IRBadr" w:cs="IRBadr"/>
          <w:sz w:val="28"/>
          <w:szCs w:val="28"/>
          <w:rtl/>
          <w:lang w:bidi="fa-IR"/>
        </w:rPr>
        <w:t xml:space="preserve">. به خاطر همان </w:t>
      </w:r>
      <w:r w:rsidR="007D2F5D" w:rsidRPr="00BA795F">
        <w:rPr>
          <w:rFonts w:ascii="IRBadr" w:hAnsi="IRBadr" w:cs="IRBadr"/>
          <w:sz w:val="28"/>
          <w:szCs w:val="28"/>
          <w:rtl/>
          <w:lang w:bidi="fa-IR"/>
        </w:rPr>
        <w:t>(</w:t>
      </w:r>
      <w:r w:rsidR="009F78C9" w:rsidRPr="00BA795F">
        <w:rPr>
          <w:rFonts w:ascii="IRBadr" w:hAnsi="IRBadr" w:cs="IRBadr"/>
          <w:sz w:val="28"/>
          <w:szCs w:val="28"/>
          <w:rtl/>
          <w:lang w:bidi="fa-IR"/>
        </w:rPr>
        <w:t>رفع</w:t>
      </w:r>
      <w:r w:rsidR="007D2F5D" w:rsidRPr="00BA795F">
        <w:rPr>
          <w:rFonts w:ascii="IRBadr" w:hAnsi="IRBadr" w:cs="IRBadr"/>
          <w:sz w:val="28"/>
          <w:szCs w:val="28"/>
          <w:rtl/>
          <w:lang w:bidi="fa-IR"/>
        </w:rPr>
        <w:t xml:space="preserve"> عن</w:t>
      </w:r>
      <w:r w:rsidR="009F78C9" w:rsidRPr="00BA795F">
        <w:rPr>
          <w:rFonts w:ascii="IRBadr" w:hAnsi="IRBadr" w:cs="IRBadr"/>
          <w:sz w:val="28"/>
          <w:szCs w:val="28"/>
          <w:rtl/>
          <w:lang w:bidi="fa-IR"/>
        </w:rPr>
        <w:t xml:space="preserve"> امتی ما لا یعلمون</w:t>
      </w:r>
      <w:r w:rsidR="007D2F5D" w:rsidRPr="00BA795F">
        <w:rPr>
          <w:rFonts w:ascii="IRBadr" w:hAnsi="IRBadr" w:cs="IRBadr"/>
          <w:sz w:val="28"/>
          <w:szCs w:val="28"/>
          <w:rtl/>
          <w:lang w:bidi="fa-IR"/>
        </w:rPr>
        <w:t>)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F78C9" w:rsidRPr="00BA795F">
        <w:rPr>
          <w:rFonts w:ascii="IRBadr" w:hAnsi="IRBadr" w:cs="IRBadr"/>
          <w:sz w:val="28"/>
          <w:szCs w:val="28"/>
          <w:rtl/>
          <w:lang w:bidi="fa-IR"/>
        </w:rPr>
        <w:t>این</w:t>
      </w:r>
      <w:r w:rsidR="007D2F5D" w:rsidRPr="00BA795F">
        <w:rPr>
          <w:rFonts w:ascii="IRBadr" w:hAnsi="IRBadr" w:cs="IRBadr"/>
          <w:sz w:val="28"/>
          <w:szCs w:val="28"/>
          <w:rtl/>
          <w:lang w:bidi="fa-IR"/>
        </w:rPr>
        <w:t xml:space="preserve"> شخص،</w:t>
      </w:r>
      <w:r w:rsidR="009F78C9" w:rsidRPr="00BA795F">
        <w:rPr>
          <w:rFonts w:ascii="IRBadr" w:hAnsi="IRBadr" w:cs="IRBadr"/>
          <w:sz w:val="28"/>
          <w:szCs w:val="28"/>
          <w:rtl/>
          <w:lang w:bidi="fa-IR"/>
        </w:rPr>
        <w:t xml:space="preserve"> علم به موضوع که ندارد </w:t>
      </w:r>
      <w:r w:rsidR="007D2F5D" w:rsidRPr="00BA795F">
        <w:rPr>
          <w:rFonts w:ascii="IRBadr" w:hAnsi="IRBadr" w:cs="IRBadr"/>
          <w:sz w:val="28"/>
          <w:szCs w:val="28"/>
          <w:rtl/>
          <w:lang w:bidi="fa-IR"/>
        </w:rPr>
        <w:t>(</w:t>
      </w:r>
      <w:r w:rsidR="009F78C9" w:rsidRPr="00BA795F">
        <w:rPr>
          <w:rFonts w:ascii="IRBadr" w:hAnsi="IRBadr" w:cs="IRBadr"/>
          <w:sz w:val="28"/>
          <w:szCs w:val="28"/>
          <w:rtl/>
          <w:lang w:bidi="fa-IR"/>
        </w:rPr>
        <w:t>رفع</w:t>
      </w:r>
      <w:r w:rsidR="007D2F5D" w:rsidRPr="00BA795F">
        <w:rPr>
          <w:rFonts w:ascii="IRBadr" w:hAnsi="IRBadr" w:cs="IRBadr"/>
          <w:sz w:val="28"/>
          <w:szCs w:val="28"/>
          <w:rtl/>
          <w:lang w:bidi="fa-IR"/>
        </w:rPr>
        <w:t xml:space="preserve"> عن</w:t>
      </w:r>
      <w:r w:rsidR="009F78C9" w:rsidRPr="00BA795F">
        <w:rPr>
          <w:rFonts w:ascii="IRBadr" w:hAnsi="IRBadr" w:cs="IRBadr"/>
          <w:sz w:val="28"/>
          <w:szCs w:val="28"/>
          <w:rtl/>
          <w:lang w:bidi="fa-IR"/>
        </w:rPr>
        <w:t xml:space="preserve"> امتی ما لا یعلمون</w:t>
      </w:r>
      <w:r w:rsidR="007D2F5D" w:rsidRPr="00BA795F">
        <w:rPr>
          <w:rFonts w:ascii="IRBadr" w:hAnsi="IRBadr" w:cs="IRBadr"/>
          <w:sz w:val="28"/>
          <w:szCs w:val="28"/>
          <w:rtl/>
          <w:lang w:bidi="fa-IR"/>
        </w:rPr>
        <w:t>)</w:t>
      </w:r>
      <w:r w:rsidR="009F78C9"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می‌آید</w:t>
      </w:r>
      <w:r w:rsidR="009F78C9" w:rsidRPr="00BA795F">
        <w:rPr>
          <w:rFonts w:ascii="IRBadr" w:hAnsi="IRBadr" w:cs="IRBadr"/>
          <w:sz w:val="28"/>
          <w:szCs w:val="28"/>
          <w:rtl/>
          <w:lang w:bidi="fa-IR"/>
        </w:rPr>
        <w:t xml:space="preserve"> آن</w:t>
      </w:r>
      <w:r w:rsidR="007D2F5D" w:rsidRPr="00BA795F">
        <w:rPr>
          <w:rFonts w:ascii="IRBadr" w:hAnsi="IRBadr" w:cs="IRBadr"/>
          <w:sz w:val="28"/>
          <w:szCs w:val="28"/>
          <w:rtl/>
          <w:lang w:bidi="fa-IR"/>
        </w:rPr>
        <w:t xml:space="preserve"> حکم</w:t>
      </w:r>
      <w:r w:rsidR="009F78C9" w:rsidRPr="00BA795F">
        <w:rPr>
          <w:rFonts w:ascii="IRBadr" w:hAnsi="IRBadr" w:cs="IRBadr"/>
          <w:sz w:val="28"/>
          <w:szCs w:val="28"/>
          <w:rtl/>
          <w:lang w:bidi="fa-IR"/>
        </w:rPr>
        <w:t xml:space="preserve"> را </w:t>
      </w:r>
      <w:r w:rsidR="000D50EE">
        <w:rPr>
          <w:rFonts w:ascii="IRBadr" w:hAnsi="IRBadr" w:cs="IRBadr"/>
          <w:sz w:val="28"/>
          <w:szCs w:val="28"/>
          <w:rtl/>
          <w:lang w:bidi="fa-IR"/>
        </w:rPr>
        <w:t>برمی‌دارد</w:t>
      </w:r>
      <w:r w:rsidR="009F78C9" w:rsidRPr="00BA795F">
        <w:rPr>
          <w:rFonts w:ascii="IRBadr" w:hAnsi="IRBadr" w:cs="IRBadr"/>
          <w:sz w:val="28"/>
          <w:szCs w:val="28"/>
          <w:rtl/>
          <w:lang w:bidi="fa-IR"/>
        </w:rPr>
        <w:t>. این در جایی که علم اجمالی نداشته باشد. گاهی است علم اجمالی دارد</w:t>
      </w:r>
      <w:r w:rsidR="00F34A46" w:rsidRPr="00BA795F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می‌داند</w:t>
      </w:r>
      <w:r w:rsidR="009F78C9" w:rsidRPr="00BA795F">
        <w:rPr>
          <w:rFonts w:ascii="IRBadr" w:hAnsi="IRBadr" w:cs="IRBadr"/>
          <w:sz w:val="28"/>
          <w:szCs w:val="28"/>
          <w:rtl/>
          <w:lang w:bidi="fa-IR"/>
        </w:rPr>
        <w:t xml:space="preserve"> یکی از این دو</w:t>
      </w:r>
      <w:r w:rsidR="00F34A46" w:rsidRPr="00BA795F">
        <w:rPr>
          <w:rFonts w:ascii="IRBadr" w:hAnsi="IRBadr" w:cs="IRBadr"/>
          <w:sz w:val="28"/>
          <w:szCs w:val="28"/>
          <w:rtl/>
          <w:lang w:bidi="fa-IR"/>
        </w:rPr>
        <w:t>،</w:t>
      </w:r>
      <w:r w:rsidR="009F78C9" w:rsidRPr="00BA795F">
        <w:rPr>
          <w:rFonts w:ascii="IRBadr" w:hAnsi="IRBadr" w:cs="IRBadr"/>
          <w:sz w:val="28"/>
          <w:szCs w:val="28"/>
          <w:rtl/>
          <w:lang w:bidi="fa-IR"/>
        </w:rPr>
        <w:t xml:space="preserve"> خمر است</w:t>
      </w:r>
      <w:r w:rsidR="00F34A46" w:rsidRPr="00BA795F">
        <w:rPr>
          <w:rFonts w:ascii="IRBadr" w:hAnsi="IRBadr" w:cs="IRBadr"/>
          <w:sz w:val="28"/>
          <w:szCs w:val="28"/>
          <w:rtl/>
          <w:lang w:bidi="fa-IR"/>
        </w:rPr>
        <w:t>، حال در این صورت اگر</w:t>
      </w:r>
      <w:r w:rsidR="009F78C9" w:rsidRPr="00BA795F">
        <w:rPr>
          <w:rFonts w:ascii="IRBadr" w:hAnsi="IRBadr" w:cs="IRBadr"/>
          <w:sz w:val="28"/>
          <w:szCs w:val="28"/>
          <w:rtl/>
          <w:lang w:bidi="fa-IR"/>
        </w:rPr>
        <w:t xml:space="preserve"> هر دو را بخورد</w:t>
      </w:r>
      <w:r w:rsidR="00F34A46" w:rsidRPr="00BA795F">
        <w:rPr>
          <w:rFonts w:ascii="IRBadr" w:hAnsi="IRBadr" w:cs="IRBadr"/>
          <w:sz w:val="28"/>
          <w:szCs w:val="28"/>
          <w:rtl/>
          <w:lang w:bidi="fa-IR"/>
        </w:rPr>
        <w:t>،</w:t>
      </w:r>
      <w:r w:rsidR="009F78C9" w:rsidRPr="00BA795F">
        <w:rPr>
          <w:rFonts w:ascii="IRBadr" w:hAnsi="IRBadr" w:cs="IRBadr"/>
          <w:sz w:val="28"/>
          <w:szCs w:val="28"/>
          <w:rtl/>
          <w:lang w:bidi="fa-IR"/>
        </w:rPr>
        <w:t xml:space="preserve"> علم</w:t>
      </w:r>
      <w:r w:rsidR="00F34A46" w:rsidRPr="00BA795F">
        <w:rPr>
          <w:rFonts w:ascii="IRBadr" w:hAnsi="IRBadr" w:cs="IRBadr"/>
          <w:sz w:val="28"/>
          <w:szCs w:val="28"/>
          <w:rtl/>
          <w:lang w:bidi="fa-IR"/>
        </w:rPr>
        <w:t xml:space="preserve"> به موضوع </w:t>
      </w:r>
      <w:r w:rsidR="009F78C9" w:rsidRPr="00BA795F">
        <w:rPr>
          <w:rFonts w:ascii="IRBadr" w:hAnsi="IRBadr" w:cs="IRBadr"/>
          <w:sz w:val="28"/>
          <w:szCs w:val="28"/>
          <w:rtl/>
          <w:lang w:bidi="fa-IR"/>
        </w:rPr>
        <w:t>داشته اما اگر یکی را بخورد</w:t>
      </w:r>
      <w:r w:rsidR="00F34A46" w:rsidRPr="00BA795F">
        <w:rPr>
          <w:rFonts w:ascii="IRBadr" w:hAnsi="IRBadr" w:cs="IRBadr"/>
          <w:sz w:val="28"/>
          <w:szCs w:val="28"/>
          <w:rtl/>
          <w:lang w:bidi="fa-IR"/>
        </w:rPr>
        <w:t xml:space="preserve">، علم به موضوع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ن</w:t>
      </w:r>
      <w:r w:rsidR="00F34A46" w:rsidRPr="00BA795F">
        <w:rPr>
          <w:rFonts w:ascii="IRBadr" w:hAnsi="IRBadr" w:cs="IRBadr"/>
          <w:sz w:val="28"/>
          <w:szCs w:val="28"/>
          <w:rtl/>
          <w:lang w:bidi="fa-IR"/>
        </w:rPr>
        <w:t xml:space="preserve">دارد. </w:t>
      </w:r>
      <w:r w:rsidR="009F78C9" w:rsidRPr="00BA795F">
        <w:rPr>
          <w:rFonts w:ascii="IRBadr" w:hAnsi="IRBadr" w:cs="IRBadr"/>
          <w:sz w:val="28"/>
          <w:szCs w:val="28"/>
          <w:rtl/>
          <w:lang w:bidi="fa-IR"/>
        </w:rPr>
        <w:t xml:space="preserve">پس در علم </w:t>
      </w:r>
      <w:r w:rsidR="00F34A46" w:rsidRPr="00BA795F">
        <w:rPr>
          <w:rFonts w:ascii="IRBadr" w:hAnsi="IRBadr" w:cs="IRBadr"/>
          <w:sz w:val="28"/>
          <w:szCs w:val="28"/>
          <w:rtl/>
          <w:lang w:bidi="fa-IR"/>
        </w:rPr>
        <w:t xml:space="preserve">به </w:t>
      </w:r>
      <w:r w:rsidR="009F78C9" w:rsidRPr="00BA795F">
        <w:rPr>
          <w:rFonts w:ascii="IRBadr" w:hAnsi="IRBadr" w:cs="IRBadr"/>
          <w:sz w:val="28"/>
          <w:szCs w:val="28"/>
          <w:rtl/>
          <w:lang w:bidi="fa-IR"/>
        </w:rPr>
        <w:t>موضوع هم تردیدی نیست</w:t>
      </w:r>
      <w:r w:rsidR="00F34A46" w:rsidRPr="00BA795F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D11B13" w:rsidRPr="00BA795F" w:rsidRDefault="00D11B13" w:rsidP="00065DEA">
      <w:pPr>
        <w:pStyle w:val="3"/>
        <w:bidi/>
        <w:rPr>
          <w:rFonts w:ascii="IRBadr" w:hAnsi="IRBadr" w:cs="IRBadr"/>
          <w:color w:val="auto"/>
          <w:sz w:val="28"/>
          <w:szCs w:val="28"/>
          <w:rtl/>
        </w:rPr>
      </w:pPr>
      <w:bookmarkStart w:id="16" w:name="_Toc425554608"/>
      <w:r w:rsidRPr="00BA795F">
        <w:rPr>
          <w:rFonts w:ascii="IRBadr" w:hAnsi="IRBadr" w:cs="IRBadr"/>
          <w:color w:val="auto"/>
          <w:sz w:val="28"/>
          <w:szCs w:val="28"/>
          <w:rtl/>
        </w:rPr>
        <w:t>علم به حکم</w:t>
      </w:r>
      <w:bookmarkEnd w:id="16"/>
    </w:p>
    <w:p w:rsidR="00FD615E" w:rsidRPr="00BA795F" w:rsidRDefault="009F78C9" w:rsidP="00065DEA">
      <w:pPr>
        <w:pStyle w:val="aa"/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A795F">
        <w:rPr>
          <w:rFonts w:ascii="IRBadr" w:hAnsi="IRBadr" w:cs="IRBadr"/>
          <w:sz w:val="28"/>
          <w:szCs w:val="28"/>
          <w:rtl/>
          <w:lang w:bidi="fa-IR"/>
        </w:rPr>
        <w:t>علم به حکم</w:t>
      </w:r>
      <w:r w:rsidR="00D11B13" w:rsidRPr="00BA795F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یعنی بداند در شرع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شرب خمر حرام است و حد دارد. اما اگر نداند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طبق آنچه مسلم است</w:t>
      </w:r>
      <w:r w:rsidR="00D11B13" w:rsidRPr="00BA795F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همه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می‌دانند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D11B13" w:rsidRPr="00BA795F">
        <w:rPr>
          <w:rFonts w:ascii="IRBadr" w:hAnsi="IRBadr" w:cs="IRBadr"/>
          <w:sz w:val="28"/>
          <w:szCs w:val="28"/>
          <w:rtl/>
          <w:lang w:bidi="fa-IR"/>
        </w:rPr>
        <w:t xml:space="preserve">حرمت و حد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ثابت نیست. این هم دلیل روایاتی است که در این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بحث‌های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سابق هم احتمالاً خواندیم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الان هم بعضی گفتیم. قبل از اینکه روایات بخوانیم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اگر </w:t>
      </w:r>
      <w:r w:rsidR="000D50EE">
        <w:rPr>
          <w:rFonts w:ascii="IRBadr" w:hAnsi="IRBadr" w:cs="IRBadr"/>
          <w:sz w:val="28"/>
          <w:szCs w:val="28"/>
          <w:rtl/>
          <w:lang w:bidi="fa-IR"/>
        </w:rPr>
        <w:t>علی‌القاعده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هم گفتیم باید </w:t>
      </w:r>
      <w:r w:rsidR="00BA795F">
        <w:rPr>
          <w:rFonts w:ascii="IRBadr" w:hAnsi="IRBadr" w:cs="IRBadr"/>
          <w:sz w:val="28"/>
          <w:szCs w:val="28"/>
          <w:rtl/>
          <w:lang w:bidi="fa-IR"/>
        </w:rPr>
        <w:t>این‌طور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باشد. شرب خمر در جایی که بداند این حرام است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یا حد دارد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این حکمش طبق قاعده است. طبق قاعده </w:t>
      </w:r>
      <w:r w:rsidR="00BA795F">
        <w:rPr>
          <w:rFonts w:ascii="IRBadr" w:hAnsi="IRBadr" w:cs="IRBadr"/>
          <w:sz w:val="28"/>
          <w:szCs w:val="28"/>
          <w:rtl/>
          <w:lang w:bidi="fa-IR"/>
        </w:rPr>
        <w:t>این‌طور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است که اگر جاهل و غافل باشد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حدیث رفع حکم را </w:t>
      </w:r>
      <w:r w:rsidR="000D50EE">
        <w:rPr>
          <w:rFonts w:ascii="IRBadr" w:hAnsi="IRBadr" w:cs="IRBadr"/>
          <w:sz w:val="28"/>
          <w:szCs w:val="28"/>
          <w:rtl/>
          <w:lang w:bidi="fa-IR"/>
        </w:rPr>
        <w:t>برمی‌دارد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. یعنی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نمی‌داند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که این حرام بود و جاهل هم ج</w:t>
      </w:r>
      <w:r w:rsidR="00D11B13" w:rsidRPr="00BA795F">
        <w:rPr>
          <w:rFonts w:ascii="IRBadr" w:hAnsi="IRBadr" w:cs="IRBadr"/>
          <w:sz w:val="28"/>
          <w:szCs w:val="28"/>
          <w:rtl/>
          <w:lang w:bidi="fa-IR"/>
        </w:rPr>
        <w:t>ا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هل قصوری بود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حدیث رفع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تکلیفی ندارد و وقتی که حرمت برداشته بشود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بالموازنه آن حد هم برداشته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D11B13" w:rsidRPr="00BA795F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11B13" w:rsidRPr="00BA795F">
        <w:rPr>
          <w:rFonts w:ascii="IRBadr" w:hAnsi="IRBadr" w:cs="IRBadr"/>
          <w:sz w:val="28"/>
          <w:szCs w:val="28"/>
          <w:rtl/>
          <w:lang w:bidi="fa-IR"/>
        </w:rPr>
        <w:t xml:space="preserve">چون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حد در جایی است که حرمتی باشد. اما اگر جهل تقصیری باشد. یعنی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می‌تواند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بداند </w:t>
      </w:r>
      <w:r w:rsidR="00D11B13" w:rsidRPr="00BA795F">
        <w:rPr>
          <w:rFonts w:ascii="IRBadr" w:hAnsi="IRBadr" w:cs="IRBadr"/>
          <w:sz w:val="28"/>
          <w:szCs w:val="28"/>
          <w:rtl/>
          <w:lang w:bidi="fa-IR"/>
        </w:rPr>
        <w:t xml:space="preserve">ولی </w:t>
      </w:r>
      <w:r w:rsidR="002B4ABC" w:rsidRPr="00BA795F">
        <w:rPr>
          <w:rFonts w:ascii="IRBadr" w:hAnsi="IRBadr" w:cs="IRBadr"/>
          <w:sz w:val="28"/>
          <w:szCs w:val="28"/>
          <w:rtl/>
          <w:lang w:bidi="fa-IR"/>
        </w:rPr>
        <w:t>نمی‌رود</w:t>
      </w:r>
      <w:r w:rsidR="00D11B13" w:rsidRPr="00BA795F">
        <w:rPr>
          <w:rFonts w:ascii="IRBadr" w:hAnsi="IRBadr" w:cs="IRBadr"/>
          <w:sz w:val="28"/>
          <w:szCs w:val="28"/>
          <w:rtl/>
          <w:lang w:bidi="fa-IR"/>
        </w:rPr>
        <w:t xml:space="preserve"> دنبال دانستن آن حکم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D11B13" w:rsidRPr="00BA795F">
        <w:rPr>
          <w:rFonts w:ascii="IRBadr" w:hAnsi="IRBadr" w:cs="IRBadr"/>
          <w:sz w:val="28"/>
          <w:szCs w:val="28"/>
          <w:rtl/>
          <w:lang w:bidi="fa-IR"/>
        </w:rPr>
        <w:t>در این صورت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حدیث رفع آن را </w:t>
      </w:r>
      <w:r w:rsidR="00D11B13" w:rsidRPr="00BA795F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="000D50EE">
        <w:rPr>
          <w:rFonts w:ascii="IRBadr" w:hAnsi="IRBadr" w:cs="IRBadr"/>
          <w:sz w:val="28"/>
          <w:szCs w:val="28"/>
          <w:rtl/>
          <w:lang w:bidi="fa-IR"/>
        </w:rPr>
        <w:t>برنمی‌گیرد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. یعنی اگر ما باشیم و قواعد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قاعده اقتضا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که </w:t>
      </w:r>
      <w:r w:rsidR="008B4FF6" w:rsidRPr="00BA795F">
        <w:rPr>
          <w:rFonts w:ascii="IRBadr" w:hAnsi="IRBadr" w:cs="IRBadr"/>
          <w:sz w:val="28"/>
          <w:szCs w:val="28"/>
          <w:rtl/>
          <w:lang w:bidi="fa-IR"/>
        </w:rPr>
        <w:t xml:space="preserve">اگر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جهل و قصور</w:t>
      </w:r>
      <w:r w:rsidR="008B4FF6" w:rsidRPr="00BA795F">
        <w:rPr>
          <w:rFonts w:ascii="IRBadr" w:hAnsi="IRBadr" w:cs="IRBadr"/>
          <w:sz w:val="28"/>
          <w:szCs w:val="28"/>
          <w:rtl/>
          <w:lang w:bidi="fa-IR"/>
        </w:rPr>
        <w:t xml:space="preserve">ی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باشد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حرمت</w:t>
      </w:r>
      <w:r w:rsidR="008B4FF6" w:rsidRPr="00BA795F">
        <w:rPr>
          <w:rFonts w:ascii="IRBadr" w:hAnsi="IRBadr" w:cs="IRBadr"/>
          <w:sz w:val="28"/>
          <w:szCs w:val="28"/>
          <w:rtl/>
          <w:lang w:bidi="fa-IR"/>
        </w:rPr>
        <w:t xml:space="preserve"> و حد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نباشد</w:t>
      </w:r>
      <w:r w:rsidR="008B4FF6" w:rsidRPr="00BA795F">
        <w:rPr>
          <w:rFonts w:ascii="IRBadr" w:hAnsi="IRBadr" w:cs="IRBadr"/>
          <w:sz w:val="28"/>
          <w:szCs w:val="28"/>
          <w:rtl/>
          <w:lang w:bidi="fa-IR"/>
        </w:rPr>
        <w:t>.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B4FF6" w:rsidRPr="00BA795F">
        <w:rPr>
          <w:rFonts w:ascii="IRBadr" w:hAnsi="IRBadr" w:cs="IRBadr"/>
          <w:sz w:val="28"/>
          <w:szCs w:val="28"/>
          <w:rtl/>
          <w:lang w:bidi="fa-IR"/>
        </w:rPr>
        <w:t xml:space="preserve">اما اگر جهل تقصیری باشد،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قاعده اقتضا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که حرام </w:t>
      </w:r>
      <w:r w:rsidR="008B4FF6" w:rsidRPr="00BA795F">
        <w:rPr>
          <w:rFonts w:ascii="IRBadr" w:hAnsi="IRBadr" w:cs="IRBadr"/>
          <w:sz w:val="28"/>
          <w:szCs w:val="28"/>
          <w:rtl/>
          <w:lang w:bidi="fa-IR"/>
        </w:rPr>
        <w:t>باشد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و اطلاقات </w:t>
      </w:r>
      <w:r w:rsidR="008B4FF6" w:rsidRPr="00BA795F">
        <w:rPr>
          <w:rFonts w:ascii="IRBadr" w:hAnsi="IRBadr" w:cs="IRBadr"/>
          <w:sz w:val="28"/>
          <w:szCs w:val="28"/>
          <w:rtl/>
          <w:lang w:bidi="fa-IR"/>
        </w:rPr>
        <w:t xml:space="preserve">حرمت و ثبوت حد هم </w:t>
      </w:r>
      <w:r w:rsidR="00A61F16" w:rsidRPr="00BA795F">
        <w:rPr>
          <w:rFonts w:ascii="IRBadr" w:hAnsi="IRBadr" w:cs="IRBadr"/>
          <w:sz w:val="28"/>
          <w:szCs w:val="28"/>
          <w:rtl/>
          <w:lang w:bidi="fa-IR"/>
        </w:rPr>
        <w:t>شامل</w:t>
      </w:r>
      <w:r w:rsidR="008B4FF6" w:rsidRPr="00BA795F">
        <w:rPr>
          <w:rFonts w:ascii="IRBadr" w:hAnsi="IRBadr" w:cs="IRBadr"/>
          <w:sz w:val="28"/>
          <w:szCs w:val="28"/>
          <w:rtl/>
          <w:lang w:bidi="fa-IR"/>
        </w:rPr>
        <w:t xml:space="preserve"> آن</w:t>
      </w:r>
      <w:r w:rsidR="00A61F16"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A61F16" w:rsidRPr="00BA795F">
        <w:rPr>
          <w:rFonts w:ascii="IRBadr" w:hAnsi="IRBadr" w:cs="IRBadr"/>
          <w:sz w:val="28"/>
          <w:szCs w:val="28"/>
          <w:rtl/>
          <w:lang w:bidi="fa-IR"/>
        </w:rPr>
        <w:t xml:space="preserve">. این </w:t>
      </w:r>
      <w:r w:rsidR="008B4FF6" w:rsidRPr="00BA795F">
        <w:rPr>
          <w:rFonts w:ascii="IRBadr" w:hAnsi="IRBadr" w:cs="IRBadr"/>
          <w:sz w:val="28"/>
          <w:szCs w:val="28"/>
          <w:rtl/>
          <w:lang w:bidi="fa-IR"/>
        </w:rPr>
        <w:t>در صورتی است که</w:t>
      </w:r>
      <w:r w:rsidR="006F2CA8" w:rsidRPr="00BA795F">
        <w:rPr>
          <w:rFonts w:ascii="IRBadr" w:hAnsi="IRBadr" w:cs="IRBadr"/>
          <w:sz w:val="28"/>
          <w:szCs w:val="28"/>
          <w:rtl/>
          <w:lang w:bidi="fa-IR"/>
        </w:rPr>
        <w:t xml:space="preserve"> قاعده باشد.</w:t>
      </w:r>
    </w:p>
    <w:p w:rsidR="006F2CA8" w:rsidRPr="00BA795F" w:rsidRDefault="006F2CA8" w:rsidP="00065DEA">
      <w:pPr>
        <w:pStyle w:val="2"/>
        <w:bidi/>
        <w:rPr>
          <w:rFonts w:ascii="IRBadr" w:hAnsi="IRBadr" w:cs="IRBadr"/>
          <w:color w:val="auto"/>
          <w:sz w:val="32"/>
          <w:szCs w:val="32"/>
          <w:rtl/>
        </w:rPr>
      </w:pPr>
      <w:bookmarkStart w:id="17" w:name="_Toc425554609"/>
      <w:r w:rsidRPr="00BA795F">
        <w:rPr>
          <w:rFonts w:ascii="IRBadr" w:hAnsi="IRBadr" w:cs="IRBadr"/>
          <w:color w:val="auto"/>
          <w:sz w:val="32"/>
          <w:szCs w:val="32"/>
          <w:rtl/>
        </w:rPr>
        <w:lastRenderedPageBreak/>
        <w:t>روایاتی در باب جهل به حکم</w:t>
      </w:r>
      <w:bookmarkEnd w:id="17"/>
    </w:p>
    <w:p w:rsidR="004F5672" w:rsidRPr="00BA795F" w:rsidRDefault="006F2CA8" w:rsidP="00065DEA">
      <w:pPr>
        <w:pStyle w:val="aa"/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اما روایاتی داریم در این باب. </w:t>
      </w:r>
      <w:r w:rsidR="00A61F16" w:rsidRPr="00BA795F">
        <w:rPr>
          <w:rFonts w:ascii="IRBadr" w:hAnsi="IRBadr" w:cs="IRBadr"/>
          <w:sz w:val="28"/>
          <w:szCs w:val="28"/>
          <w:rtl/>
          <w:lang w:bidi="fa-IR"/>
        </w:rPr>
        <w:t>این روایات در ابواب مقدمات حدود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8B4FF6" w:rsidRPr="00BA795F">
        <w:rPr>
          <w:rFonts w:ascii="IRBadr" w:hAnsi="IRBadr" w:cs="IRBadr"/>
          <w:sz w:val="28"/>
          <w:szCs w:val="28"/>
          <w:rtl/>
          <w:lang w:bidi="fa-IR"/>
        </w:rPr>
        <w:t xml:space="preserve">باب چهارده، </w:t>
      </w:r>
      <w:r w:rsidR="00A61F16" w:rsidRPr="00BA795F">
        <w:rPr>
          <w:rFonts w:ascii="IRBadr" w:hAnsi="IRBadr" w:cs="IRBadr"/>
          <w:sz w:val="28"/>
          <w:szCs w:val="28"/>
          <w:rtl/>
          <w:lang w:bidi="fa-IR"/>
        </w:rPr>
        <w:t xml:space="preserve">صفحه سیصد و </w:t>
      </w:r>
      <w:r w:rsidR="000D50EE">
        <w:rPr>
          <w:rFonts w:ascii="IRBadr" w:hAnsi="IRBadr" w:cs="IRBadr"/>
          <w:sz w:val="28"/>
          <w:szCs w:val="28"/>
          <w:rtl/>
          <w:lang w:bidi="fa-IR"/>
        </w:rPr>
        <w:t>بیست‌وسه</w:t>
      </w:r>
      <w:r w:rsidR="008B4FF6" w:rsidRPr="00BA795F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A61F16" w:rsidRPr="00BA795F">
        <w:rPr>
          <w:rFonts w:ascii="IRBadr" w:hAnsi="IRBadr" w:cs="IRBadr"/>
          <w:sz w:val="28"/>
          <w:szCs w:val="28"/>
          <w:rtl/>
          <w:lang w:bidi="fa-IR"/>
        </w:rPr>
        <w:t xml:space="preserve">در این باب چند روایت است که همه همین نکته را بیان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می‌کنند</w:t>
      </w:r>
      <w:r w:rsidR="00A61F16" w:rsidRPr="00BA795F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4F5672" w:rsidRPr="00BA795F" w:rsidRDefault="004F5672" w:rsidP="00065DEA">
      <w:pPr>
        <w:pStyle w:val="aa"/>
        <w:numPr>
          <w:ilvl w:val="0"/>
          <w:numId w:val="5"/>
        </w:numPr>
        <w:bidi/>
        <w:ind w:left="0"/>
        <w:jc w:val="both"/>
        <w:rPr>
          <w:rFonts w:ascii="IRBadr" w:hAnsi="IRBadr" w:cs="IRBadr"/>
          <w:sz w:val="28"/>
          <w:szCs w:val="28"/>
          <w:lang w:bidi="fa-IR"/>
        </w:rPr>
      </w:pP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61F16" w:rsidRPr="00BA795F">
        <w:rPr>
          <w:rFonts w:ascii="IRBadr" w:hAnsi="IRBadr" w:cs="IRBadr"/>
          <w:sz w:val="28"/>
          <w:szCs w:val="28"/>
          <w:rtl/>
          <w:lang w:bidi="fa-IR"/>
        </w:rPr>
        <w:t xml:space="preserve">روایت اول که </w:t>
      </w:r>
      <w:r w:rsidR="008B4FF6" w:rsidRPr="00BA795F">
        <w:rPr>
          <w:rFonts w:ascii="IRBadr" w:hAnsi="IRBadr" w:cs="IRBadr"/>
          <w:sz w:val="28"/>
          <w:szCs w:val="28"/>
          <w:rtl/>
          <w:lang w:bidi="fa-IR"/>
        </w:rPr>
        <w:t xml:space="preserve">روایت معتبر هم هست، عن </w:t>
      </w:r>
      <w:r w:rsidR="00A61F16" w:rsidRPr="00BA795F">
        <w:rPr>
          <w:rFonts w:ascii="IRBadr" w:hAnsi="IRBadr" w:cs="IRBadr"/>
          <w:sz w:val="28"/>
          <w:szCs w:val="28"/>
          <w:rtl/>
          <w:lang w:bidi="fa-IR"/>
        </w:rPr>
        <w:t>محمد بن علی بن حسین باسناده عن الحلبی</w:t>
      </w:r>
      <w:r w:rsidR="008B4FF6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A61F16" w:rsidRPr="00BA795F">
        <w:rPr>
          <w:rFonts w:ascii="IRBadr" w:hAnsi="IRBadr" w:cs="IRBadr"/>
          <w:sz w:val="28"/>
          <w:szCs w:val="28"/>
          <w:rtl/>
          <w:lang w:bidi="fa-IR"/>
        </w:rPr>
        <w:t xml:space="preserve">از امام صادق </w:t>
      </w:r>
      <w:r w:rsidR="005D0F09">
        <w:rPr>
          <w:rFonts w:ascii="IRBadr" w:hAnsi="IRBadr" w:cs="IRBadr"/>
          <w:sz w:val="28"/>
          <w:szCs w:val="28"/>
          <w:rtl/>
          <w:lang w:bidi="fa-IR"/>
        </w:rPr>
        <w:t>این‌چنین</w:t>
      </w:r>
      <w:r w:rsidR="00A61F16" w:rsidRPr="00BA795F">
        <w:rPr>
          <w:rFonts w:ascii="IRBadr" w:hAnsi="IRBadr" w:cs="IRBadr"/>
          <w:sz w:val="28"/>
          <w:szCs w:val="28"/>
          <w:rtl/>
          <w:lang w:bidi="fa-IR"/>
        </w:rPr>
        <w:t xml:space="preserve"> نقل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8B4FF6" w:rsidRPr="00BA795F">
        <w:rPr>
          <w:rFonts w:ascii="IRBadr" w:hAnsi="IRBadr" w:cs="IRBadr"/>
          <w:sz w:val="28"/>
          <w:szCs w:val="28"/>
          <w:rtl/>
          <w:lang w:bidi="fa-IR"/>
        </w:rPr>
        <w:t xml:space="preserve"> که: (</w:t>
      </w:r>
      <w:r w:rsidR="008B4FF6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لو أنّ رجلًا دخل ف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8B4FF6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الإسلام و أقرّ به، ثمّ شرب الخمر و زنا و أ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8B4FF6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ل الربا و لم 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8B4FF6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تب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8B4FF6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ن له ش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8B4FF6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‌ء من الحلال و الحرام، لم أقم عل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8B4FF6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ه الحدّ إذا 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8B4FF6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ان جاهلًا، إلّا أن تقوم عل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8B4FF6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ه الب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8B4FF6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نة أنّه قرأ السورة 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آلتی</w:t>
      </w:r>
      <w:r w:rsidR="008B4FF6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فی‌ها</w:t>
      </w:r>
      <w:r w:rsidR="008B4FF6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الزنا و الخمر و أ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8B4FF6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ل الربا، و إذا جهل ذل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8B4FF6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أعلمته و أخبرته، فإن ر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8B4FF6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به بعد ذل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8B4FF6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جلدته و أقمت عل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8B4FF6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ه الحدّ</w:t>
      </w:r>
      <w:r w:rsidR="00762DA0" w:rsidRPr="00BA795F">
        <w:rPr>
          <w:rStyle w:val="ad"/>
          <w:rFonts w:ascii="IRBadr" w:hAnsi="IRBadr" w:cs="IRBadr"/>
          <w:b/>
          <w:bCs/>
          <w:sz w:val="28"/>
          <w:szCs w:val="28"/>
          <w:rtl/>
          <w:lang w:bidi="fa-IR"/>
        </w:rPr>
        <w:footnoteReference w:id="5"/>
      </w:r>
      <w:r w:rsidR="008B4FF6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)</w:t>
      </w:r>
    </w:p>
    <w:p w:rsidR="004F5672" w:rsidRPr="00BA795F" w:rsidRDefault="004F5672" w:rsidP="00065DEA">
      <w:pPr>
        <w:pStyle w:val="aa"/>
        <w:numPr>
          <w:ilvl w:val="0"/>
          <w:numId w:val="5"/>
        </w:numPr>
        <w:bidi/>
        <w:ind w:left="0"/>
        <w:jc w:val="both"/>
        <w:rPr>
          <w:rFonts w:ascii="IRBadr" w:hAnsi="IRBadr" w:cs="IRBadr"/>
          <w:sz w:val="28"/>
          <w:szCs w:val="28"/>
          <w:lang w:bidi="fa-IR"/>
        </w:rPr>
      </w:pP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61F16" w:rsidRPr="00BA795F">
        <w:rPr>
          <w:rFonts w:ascii="IRBadr" w:hAnsi="IRBadr" w:cs="IRBadr"/>
          <w:sz w:val="28"/>
          <w:szCs w:val="28"/>
          <w:rtl/>
          <w:lang w:bidi="fa-IR"/>
        </w:rPr>
        <w:t xml:space="preserve">روایت دوم </w:t>
      </w:r>
      <w:r w:rsidR="00395B8B" w:rsidRPr="00BA795F">
        <w:rPr>
          <w:rFonts w:ascii="IRBadr" w:hAnsi="IRBadr" w:cs="IRBadr"/>
          <w:sz w:val="28"/>
          <w:szCs w:val="28"/>
          <w:rtl/>
          <w:lang w:bidi="fa-IR"/>
        </w:rPr>
        <w:t xml:space="preserve">از </w:t>
      </w:r>
      <w:r w:rsidR="00A61F16" w:rsidRPr="00BA795F">
        <w:rPr>
          <w:rFonts w:ascii="IRBadr" w:hAnsi="IRBadr" w:cs="IRBadr"/>
          <w:sz w:val="28"/>
          <w:szCs w:val="28"/>
          <w:rtl/>
          <w:lang w:bidi="fa-IR"/>
        </w:rPr>
        <w:t xml:space="preserve">همین باب است. </w:t>
      </w:r>
      <w:r w:rsidR="00395B8B" w:rsidRPr="00BA795F">
        <w:rPr>
          <w:rFonts w:ascii="IRBadr" w:hAnsi="IRBadr" w:cs="IRBadr"/>
          <w:sz w:val="28"/>
          <w:szCs w:val="28"/>
          <w:rtl/>
          <w:lang w:bidi="fa-IR"/>
        </w:rPr>
        <w:t xml:space="preserve">عن </w:t>
      </w:r>
      <w:r w:rsidR="00A61F16" w:rsidRPr="00BA795F">
        <w:rPr>
          <w:rFonts w:ascii="IRBadr" w:hAnsi="IRBadr" w:cs="IRBadr"/>
          <w:sz w:val="28"/>
          <w:szCs w:val="28"/>
          <w:rtl/>
          <w:lang w:bidi="fa-IR"/>
        </w:rPr>
        <w:t>محمد بن یعقوب عن علی بن ابراهیم عن محمد بن عیسی بن عبید عن یونس عن ابی ایوب عن فضال عن محمد بن حسین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A61F16" w:rsidRPr="00BA795F">
        <w:rPr>
          <w:rFonts w:ascii="IRBadr" w:hAnsi="IRBadr" w:cs="IRBadr"/>
          <w:sz w:val="28"/>
          <w:szCs w:val="28"/>
          <w:rtl/>
          <w:lang w:bidi="fa-IR"/>
        </w:rPr>
        <w:t>سند این</w:t>
      </w:r>
      <w:r w:rsidR="00395B8B" w:rsidRPr="00BA795F">
        <w:rPr>
          <w:rFonts w:ascii="IRBadr" w:hAnsi="IRBadr" w:cs="IRBadr"/>
          <w:sz w:val="28"/>
          <w:szCs w:val="28"/>
          <w:rtl/>
          <w:lang w:bidi="fa-IR"/>
        </w:rPr>
        <w:t xml:space="preserve"> روایت</w:t>
      </w:r>
      <w:r w:rsidR="00A61F16" w:rsidRPr="00BA795F">
        <w:rPr>
          <w:rFonts w:ascii="IRBadr" w:hAnsi="IRBadr" w:cs="IRBadr"/>
          <w:sz w:val="28"/>
          <w:szCs w:val="28"/>
          <w:rtl/>
          <w:lang w:bidi="fa-IR"/>
        </w:rPr>
        <w:t xml:space="preserve"> همان بحث محمد بن عیسی بن عبید است که چند بار </w:t>
      </w:r>
      <w:r w:rsidR="00395B8B" w:rsidRPr="00BA795F">
        <w:rPr>
          <w:rFonts w:ascii="IRBadr" w:hAnsi="IRBadr" w:cs="IRBadr"/>
          <w:sz w:val="28"/>
          <w:szCs w:val="28"/>
          <w:rtl/>
          <w:lang w:bidi="fa-IR"/>
        </w:rPr>
        <w:t xml:space="preserve">در موردش </w:t>
      </w:r>
      <w:r w:rsidR="00A61F16" w:rsidRPr="00BA795F">
        <w:rPr>
          <w:rFonts w:ascii="IRBadr" w:hAnsi="IRBadr" w:cs="IRBadr"/>
          <w:sz w:val="28"/>
          <w:szCs w:val="28"/>
          <w:rtl/>
          <w:lang w:bidi="fa-IR"/>
        </w:rPr>
        <w:t>بحث کردیم. که ما قبول</w:t>
      </w:r>
      <w:r w:rsidR="00395B8B" w:rsidRPr="00BA795F">
        <w:rPr>
          <w:rFonts w:ascii="IRBadr" w:hAnsi="IRBadr" w:cs="IRBadr"/>
          <w:sz w:val="28"/>
          <w:szCs w:val="28"/>
          <w:rtl/>
          <w:lang w:bidi="fa-IR"/>
        </w:rPr>
        <w:t>ش</w:t>
      </w:r>
      <w:r w:rsidR="00A61F16" w:rsidRPr="00BA795F">
        <w:rPr>
          <w:rFonts w:ascii="IRBadr" w:hAnsi="IRBadr" w:cs="IRBadr"/>
          <w:sz w:val="28"/>
          <w:szCs w:val="28"/>
          <w:rtl/>
          <w:lang w:bidi="fa-IR"/>
        </w:rPr>
        <w:t xml:space="preserve"> نداریم</w:t>
      </w:r>
      <w:r w:rsidR="00395B8B" w:rsidRPr="00BA795F">
        <w:rPr>
          <w:rFonts w:ascii="IRBadr" w:hAnsi="IRBadr" w:cs="IRBadr"/>
          <w:sz w:val="28"/>
          <w:szCs w:val="28"/>
          <w:rtl/>
          <w:lang w:bidi="fa-IR"/>
        </w:rPr>
        <w:t>، چون یک نکته فنی این روایات با این سند مورد قبول نیست</w:t>
      </w:r>
      <w:r w:rsidR="00A61F16" w:rsidRPr="00BA795F">
        <w:rPr>
          <w:rFonts w:ascii="IRBadr" w:hAnsi="IRBadr" w:cs="IRBadr"/>
          <w:sz w:val="28"/>
          <w:szCs w:val="28"/>
          <w:rtl/>
          <w:lang w:bidi="fa-IR"/>
        </w:rPr>
        <w:t xml:space="preserve"> ولو محمد بن عیسی را تضعیف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نمی‌کنیم</w:t>
      </w:r>
      <w:r w:rsidR="00A61F16" w:rsidRPr="00BA795F">
        <w:rPr>
          <w:rFonts w:ascii="IRBadr" w:hAnsi="IRBadr" w:cs="IRBadr"/>
          <w:sz w:val="28"/>
          <w:szCs w:val="28"/>
          <w:rtl/>
          <w:lang w:bidi="fa-IR"/>
        </w:rPr>
        <w:t>. این</w:t>
      </w:r>
      <w:r w:rsidR="00395B8B" w:rsidRPr="00BA795F">
        <w:rPr>
          <w:rFonts w:ascii="IRBadr" w:hAnsi="IRBadr" w:cs="IRBadr"/>
          <w:sz w:val="28"/>
          <w:szCs w:val="28"/>
          <w:rtl/>
          <w:lang w:bidi="fa-IR"/>
        </w:rPr>
        <w:t xml:space="preserve"> روایت</w:t>
      </w:r>
      <w:r w:rsidR="00A61F16" w:rsidRPr="00BA795F">
        <w:rPr>
          <w:rFonts w:ascii="IRBadr" w:hAnsi="IRBadr" w:cs="IRBadr"/>
          <w:sz w:val="28"/>
          <w:szCs w:val="28"/>
          <w:rtl/>
          <w:lang w:bidi="fa-IR"/>
        </w:rPr>
        <w:t xml:space="preserve"> از امام باقر است که</w:t>
      </w:r>
      <w:r w:rsidR="00395B8B" w:rsidRPr="00BA795F">
        <w:rPr>
          <w:rFonts w:ascii="IRBadr" w:hAnsi="IRBadr" w:cs="IRBadr"/>
          <w:sz w:val="28"/>
          <w:szCs w:val="28"/>
          <w:rtl/>
          <w:lang w:bidi="fa-IR"/>
        </w:rPr>
        <w:t xml:space="preserve"> (</w:t>
      </w:r>
      <w:r w:rsidR="00341442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قُلْتُ لِأَبِ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341442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جَعْفَرٍ ع رَجُلٌ دَعَوْنَاهُ إِلَ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341442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جُمْلَةِ مَا نَحْنُ عَلَ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341442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هِ مِنْ جُمْلَةِ الْإِسْلَامِ فَأَقَرَّ بِهِ</w:t>
      </w:r>
      <w:r w:rsidR="00395B8B" w:rsidRPr="00BA795F">
        <w:rPr>
          <w:rFonts w:ascii="IRBadr" w:hAnsi="IRBadr" w:cs="IRBadr"/>
          <w:sz w:val="28"/>
          <w:szCs w:val="28"/>
          <w:rtl/>
          <w:lang w:bidi="fa-IR"/>
        </w:rPr>
        <w:t>)</w:t>
      </w:r>
      <w:r w:rsidR="00A61F16" w:rsidRPr="00BA795F">
        <w:rPr>
          <w:rFonts w:ascii="IRBadr" w:hAnsi="IRBadr" w:cs="IRBadr"/>
          <w:sz w:val="28"/>
          <w:szCs w:val="28"/>
          <w:rtl/>
          <w:lang w:bidi="fa-IR"/>
        </w:rPr>
        <w:t xml:space="preserve"> یک کسی </w:t>
      </w:r>
      <w:r w:rsidR="00395B8B" w:rsidRPr="00BA795F">
        <w:rPr>
          <w:rFonts w:ascii="IRBadr" w:hAnsi="IRBadr" w:cs="IRBadr"/>
          <w:sz w:val="28"/>
          <w:szCs w:val="28"/>
          <w:rtl/>
          <w:lang w:bidi="fa-IR"/>
        </w:rPr>
        <w:t xml:space="preserve">را </w:t>
      </w:r>
      <w:r w:rsidR="00A61F16" w:rsidRPr="00BA795F">
        <w:rPr>
          <w:rFonts w:ascii="IRBadr" w:hAnsi="IRBadr" w:cs="IRBadr"/>
          <w:sz w:val="28"/>
          <w:szCs w:val="28"/>
          <w:rtl/>
          <w:lang w:bidi="fa-IR"/>
        </w:rPr>
        <w:t>دعوت به اسلام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395B8B" w:rsidRPr="00BA795F">
        <w:rPr>
          <w:rFonts w:ascii="IRBadr" w:hAnsi="IRBadr" w:cs="IRBadr"/>
          <w:sz w:val="28"/>
          <w:szCs w:val="28"/>
          <w:rtl/>
          <w:lang w:bidi="fa-IR"/>
        </w:rPr>
        <w:t xml:space="preserve">(به </w:t>
      </w:r>
      <w:r w:rsidR="00A61F16" w:rsidRPr="00BA795F">
        <w:rPr>
          <w:rFonts w:ascii="IRBadr" w:hAnsi="IRBadr" w:cs="IRBadr"/>
          <w:sz w:val="28"/>
          <w:szCs w:val="28"/>
          <w:rtl/>
          <w:lang w:bidi="fa-IR"/>
        </w:rPr>
        <w:t>کلیت اسلام</w:t>
      </w:r>
      <w:r w:rsidR="00395B8B" w:rsidRPr="00BA795F">
        <w:rPr>
          <w:rFonts w:ascii="IRBadr" w:hAnsi="IRBadr" w:cs="IRBadr"/>
          <w:sz w:val="28"/>
          <w:szCs w:val="28"/>
          <w:rtl/>
          <w:lang w:bidi="fa-IR"/>
        </w:rPr>
        <w:t>)</w:t>
      </w:r>
      <w:r w:rsidR="000D50EE">
        <w:rPr>
          <w:rFonts w:ascii="IRBadr" w:hAnsi="IRBadr" w:cs="IRBadr"/>
          <w:sz w:val="28"/>
          <w:szCs w:val="28"/>
          <w:rtl/>
          <w:lang w:bidi="fa-IR"/>
        </w:rPr>
        <w:t xml:space="preserve"> کردید که او پذیرفت. می</w:t>
      </w:r>
      <w:r w:rsidR="000D50EE">
        <w:rPr>
          <w:rFonts w:ascii="IRBadr" w:hAnsi="IRBadr" w:cs="IRBadr" w:hint="cs"/>
          <w:sz w:val="28"/>
          <w:szCs w:val="28"/>
          <w:rtl/>
          <w:lang w:bidi="fa-IR"/>
        </w:rPr>
        <w:t>‌</w:t>
      </w:r>
      <w:r w:rsidR="00A61F16" w:rsidRPr="00BA795F">
        <w:rPr>
          <w:rFonts w:ascii="IRBadr" w:hAnsi="IRBadr" w:cs="IRBadr"/>
          <w:sz w:val="28"/>
          <w:szCs w:val="28"/>
          <w:rtl/>
          <w:lang w:bidi="fa-IR"/>
        </w:rPr>
        <w:t xml:space="preserve">دانید مسلمان که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A61F16"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A795F">
        <w:rPr>
          <w:rFonts w:ascii="IRBadr" w:hAnsi="IRBadr" w:cs="IRBadr"/>
          <w:sz w:val="28"/>
          <w:szCs w:val="28"/>
          <w:rtl/>
          <w:lang w:bidi="fa-IR"/>
        </w:rPr>
        <w:t>این‌طور</w:t>
      </w:r>
      <w:r w:rsidR="00A61F16" w:rsidRPr="00BA795F">
        <w:rPr>
          <w:rFonts w:ascii="IRBadr" w:hAnsi="IRBadr" w:cs="IRBadr"/>
          <w:sz w:val="28"/>
          <w:szCs w:val="28"/>
          <w:rtl/>
          <w:lang w:bidi="fa-IR"/>
        </w:rPr>
        <w:t xml:space="preserve"> نیست که به همه تفاصیل آگاه باشد. کلیت اسلام </w:t>
      </w:r>
      <w:r w:rsidR="00395B8B" w:rsidRPr="00BA795F">
        <w:rPr>
          <w:rFonts w:ascii="IRBadr" w:hAnsi="IRBadr" w:cs="IRBadr"/>
          <w:sz w:val="28"/>
          <w:szCs w:val="28"/>
          <w:rtl/>
          <w:lang w:bidi="fa-IR"/>
        </w:rPr>
        <w:t>را</w:t>
      </w:r>
      <w:r w:rsidR="00A61F16"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می‌پذیرد</w:t>
      </w:r>
      <w:r w:rsidR="00A61F16" w:rsidRPr="00BA795F">
        <w:rPr>
          <w:rFonts w:ascii="IRBadr" w:hAnsi="IRBadr" w:cs="IRBadr"/>
          <w:sz w:val="28"/>
          <w:szCs w:val="28"/>
          <w:rtl/>
          <w:lang w:bidi="fa-IR"/>
        </w:rPr>
        <w:t xml:space="preserve"> و اقرار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A61F16" w:rsidRPr="00BA795F">
        <w:rPr>
          <w:rFonts w:ascii="IRBadr" w:hAnsi="IRBadr" w:cs="IRBadr"/>
          <w:sz w:val="28"/>
          <w:szCs w:val="28"/>
          <w:rtl/>
          <w:lang w:bidi="fa-IR"/>
        </w:rPr>
        <w:t xml:space="preserve">. </w:t>
      </w:r>
      <w:r w:rsidR="00395B8B" w:rsidRPr="00BA795F">
        <w:rPr>
          <w:rFonts w:ascii="IRBadr" w:hAnsi="IRBadr" w:cs="IRBadr"/>
          <w:sz w:val="28"/>
          <w:szCs w:val="28"/>
          <w:rtl/>
          <w:lang w:bidi="fa-IR"/>
        </w:rPr>
        <w:t>(</w:t>
      </w:r>
      <w:r w:rsidR="00341442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ثُمَّ شَرِبَ الْخَمْرَ وَ زَنَ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341442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وَ أَ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341442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لَ الرِّبَا وَ لَمْ 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341442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تَبَ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341442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نْ لَهُ شَ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341442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‌ءٌ مِنَ الْحَلَالِ وَ الْحَرَامِ أُقِ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341442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مَ عَلَ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341442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هِ الْحَدُّ إِذَا جَهِلَهُ قَالَ لَا إِلَّا أَنْ تَقُومَ عَلَ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341442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هِ بَ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341442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نَةٌ أَنَّهُ قَدْ 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341442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انَ أَقَرَّ بِتَحْرِ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341442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مِهَا</w:t>
      </w:r>
      <w:r w:rsidR="00762DA0" w:rsidRPr="00BA795F">
        <w:rPr>
          <w:rStyle w:val="ad"/>
          <w:rFonts w:ascii="IRBadr" w:hAnsi="IRBadr" w:cs="IRBadr"/>
          <w:sz w:val="28"/>
          <w:szCs w:val="28"/>
          <w:rtl/>
          <w:lang w:bidi="fa-IR"/>
        </w:rPr>
        <w:footnoteReference w:id="6"/>
      </w:r>
      <w:r w:rsidR="00395B8B" w:rsidRPr="00BA795F">
        <w:rPr>
          <w:rFonts w:ascii="IRBadr" w:hAnsi="IRBadr" w:cs="IRBadr"/>
          <w:sz w:val="28"/>
          <w:szCs w:val="28"/>
          <w:rtl/>
          <w:lang w:bidi="fa-IR"/>
        </w:rPr>
        <w:t>)</w:t>
      </w:r>
      <w:r w:rsidR="00A61F16" w:rsidRPr="00BA795F">
        <w:rPr>
          <w:rFonts w:ascii="IRBadr" w:hAnsi="IRBadr" w:cs="IRBadr"/>
          <w:sz w:val="28"/>
          <w:szCs w:val="28"/>
          <w:rtl/>
          <w:lang w:bidi="fa-IR"/>
        </w:rPr>
        <w:t xml:space="preserve"> این هم باز روایت دیگری است.</w:t>
      </w:r>
    </w:p>
    <w:p w:rsidR="004F5672" w:rsidRPr="00BA795F" w:rsidRDefault="000D50EE" w:rsidP="00065DEA">
      <w:pPr>
        <w:pStyle w:val="aa"/>
        <w:numPr>
          <w:ilvl w:val="0"/>
          <w:numId w:val="5"/>
        </w:numPr>
        <w:bidi/>
        <w:ind w:left="0"/>
        <w:jc w:val="both"/>
        <w:rPr>
          <w:rFonts w:ascii="IRBadr" w:hAnsi="IRBadr" w:cs="IRBadr"/>
          <w:sz w:val="28"/>
          <w:szCs w:val="28"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 xml:space="preserve"> روایت سوم هم که روایت معتبره</w:t>
      </w:r>
      <w:r>
        <w:rPr>
          <w:rFonts w:ascii="IRBadr" w:hAnsi="IRBadr" w:cs="IRBadr" w:hint="cs"/>
          <w:sz w:val="28"/>
          <w:szCs w:val="28"/>
          <w:rtl/>
          <w:lang w:bidi="fa-IR"/>
        </w:rPr>
        <w:t>‌</w:t>
      </w:r>
      <w:r w:rsidR="00A61F16" w:rsidRPr="00BA795F">
        <w:rPr>
          <w:rFonts w:ascii="IRBadr" w:hAnsi="IRBadr" w:cs="IRBadr"/>
          <w:sz w:val="28"/>
          <w:szCs w:val="28"/>
          <w:rtl/>
          <w:lang w:bidi="fa-IR"/>
        </w:rPr>
        <w:t>ای است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DE4B73" w:rsidRPr="00BA795F">
        <w:rPr>
          <w:rFonts w:ascii="IRBadr" w:hAnsi="IRBadr" w:cs="IRBadr"/>
          <w:sz w:val="28"/>
          <w:szCs w:val="28"/>
          <w:rtl/>
          <w:lang w:bidi="fa-IR"/>
        </w:rPr>
        <w:t>(</w:t>
      </w:r>
      <w:r w:rsidR="00341442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عَلِ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341442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عَنْ أَبِ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341442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هِ عَنِ ابْنِ أَبِ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341442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عُمَ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341442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رٍ عَمَّنْ رَوَاهُ عَنْ أَبِ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341442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عُبَ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341442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دَةَ الْحَذَّاءِ قَالَ قَالَ أَبُو جَعْفَرٍ</w:t>
      </w:r>
      <w:r w:rsidR="00DE4B73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ع: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DE4B73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لَوْ وَجَدْتُ رَجُلًا مِنَ الْعَجَمِ أَقَرَّ بِجُمْلَةِ الْإِسْلَامِ لَمْ 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DE4B73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أْتِهِ شَ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DE4B73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‌ءٌ مِنَ التَّفْسِ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DE4B73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رِ زَنَ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DE4B73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أَوْ سَرَقَ أَوْ شَرِبَ الْخَمْرَ لَمْ أُقِمْ عَلَ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DE4B73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هِ الْحَدَّ إِذَا جَهِلَهُ إِلَّا أَنْ تَقُومَ عَلَ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DE4B73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هِ بَ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DE4B73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نَةٌ أَنَّهُ قَ</w:t>
      </w:r>
      <w:r w:rsidR="00762DA0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دْ أَقَرَّ بِذَلِ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762DA0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وَ عَرَفَهُ</w:t>
      </w:r>
      <w:r w:rsidR="00762DA0" w:rsidRPr="00BA795F">
        <w:rPr>
          <w:rStyle w:val="ad"/>
          <w:rFonts w:ascii="IRBadr" w:hAnsi="IRBadr" w:cs="IRBadr"/>
          <w:sz w:val="28"/>
          <w:szCs w:val="28"/>
          <w:rtl/>
          <w:lang w:bidi="fa-IR"/>
        </w:rPr>
        <w:footnoteReference w:id="7"/>
      </w:r>
      <w:r w:rsidR="00DE4B73" w:rsidRPr="00BA795F">
        <w:rPr>
          <w:rFonts w:ascii="IRBadr" w:hAnsi="IRBadr" w:cs="IRBadr"/>
          <w:sz w:val="28"/>
          <w:szCs w:val="28"/>
          <w:rtl/>
          <w:lang w:bidi="fa-IR"/>
        </w:rPr>
        <w:t>)</w:t>
      </w:r>
      <w:r w:rsidR="002B4ABC"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61F16" w:rsidRPr="00BA795F">
        <w:rPr>
          <w:rFonts w:ascii="IRBadr" w:hAnsi="IRBadr" w:cs="IRBadr"/>
          <w:sz w:val="28"/>
          <w:szCs w:val="28"/>
          <w:rtl/>
          <w:lang w:bidi="fa-IR"/>
        </w:rPr>
        <w:t>بله ممکن است بینه بگوید</w:t>
      </w:r>
      <w:r w:rsidR="00DE4B73" w:rsidRPr="00BA795F">
        <w:rPr>
          <w:rFonts w:ascii="IRBadr" w:hAnsi="IRBadr" w:cs="IRBadr"/>
          <w:sz w:val="28"/>
          <w:szCs w:val="28"/>
          <w:rtl/>
          <w:lang w:bidi="fa-IR"/>
        </w:rPr>
        <w:t>: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61F16" w:rsidRPr="00BA795F">
        <w:rPr>
          <w:rFonts w:ascii="IRBadr" w:hAnsi="IRBadr" w:cs="IRBadr"/>
          <w:sz w:val="28"/>
          <w:szCs w:val="28"/>
          <w:rtl/>
          <w:lang w:bidi="fa-IR"/>
        </w:rPr>
        <w:t xml:space="preserve">ما </w:t>
      </w:r>
      <w:r>
        <w:rPr>
          <w:rFonts w:ascii="IRBadr" w:hAnsi="IRBadr" w:cs="IRBadr"/>
          <w:sz w:val="28"/>
          <w:szCs w:val="28"/>
          <w:rtl/>
          <w:lang w:bidi="fa-IR"/>
        </w:rPr>
        <w:t>می‌دانیم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A61F16" w:rsidRPr="00BA795F">
        <w:rPr>
          <w:rFonts w:ascii="IRBadr" w:hAnsi="IRBadr" w:cs="IRBadr"/>
          <w:sz w:val="28"/>
          <w:szCs w:val="28"/>
          <w:rtl/>
          <w:lang w:bidi="fa-IR"/>
        </w:rPr>
        <w:t>این آیه را خوانده</w:t>
      </w:r>
      <w:r w:rsidR="00DE4B73" w:rsidRPr="00BA795F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61F16" w:rsidRPr="00BA795F">
        <w:rPr>
          <w:rFonts w:ascii="IRBadr" w:hAnsi="IRBadr" w:cs="IRBadr"/>
          <w:sz w:val="28"/>
          <w:szCs w:val="28"/>
          <w:rtl/>
          <w:lang w:bidi="fa-IR"/>
        </w:rPr>
        <w:t>آگاه است.</w:t>
      </w:r>
      <w:r w:rsidR="00314420"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E4B73" w:rsidRPr="00BA795F">
        <w:rPr>
          <w:rFonts w:ascii="IRBadr" w:hAnsi="IRBadr" w:cs="IRBadr"/>
          <w:sz w:val="28"/>
          <w:szCs w:val="28"/>
          <w:rtl/>
          <w:lang w:bidi="fa-IR"/>
        </w:rPr>
        <w:t xml:space="preserve">گاهی هم این ادع را کسی </w:t>
      </w:r>
      <w:r w:rsidR="002B4ABC" w:rsidRPr="00BA795F">
        <w:rPr>
          <w:rFonts w:ascii="IRBadr" w:hAnsi="IRBadr" w:cs="IRBadr"/>
          <w:sz w:val="28"/>
          <w:szCs w:val="28"/>
          <w:rtl/>
          <w:lang w:bidi="fa-IR"/>
        </w:rPr>
        <w:t>نمی‌پذیرد</w:t>
      </w:r>
      <w:r w:rsidR="00DE4B73" w:rsidRPr="00BA795F">
        <w:rPr>
          <w:rFonts w:ascii="IRBadr" w:hAnsi="IRBadr" w:cs="IRBadr"/>
          <w:sz w:val="28"/>
          <w:szCs w:val="28"/>
          <w:rtl/>
          <w:lang w:bidi="fa-IR"/>
        </w:rPr>
        <w:t xml:space="preserve"> چون از زبان یک عالم گفته </w:t>
      </w:r>
      <w:r w:rsidR="002B4ABC" w:rsidRPr="00BA795F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4F5672" w:rsidRPr="00BA795F">
        <w:rPr>
          <w:rFonts w:ascii="IRBadr" w:hAnsi="IRBadr" w:cs="IRBadr"/>
          <w:sz w:val="28"/>
          <w:szCs w:val="28"/>
          <w:rtl/>
          <w:lang w:bidi="fa-IR"/>
        </w:rPr>
        <w:t>.</w:t>
      </w:r>
      <w:r w:rsidR="00314420" w:rsidRPr="00BA795F">
        <w:rPr>
          <w:rFonts w:ascii="IRBadr" w:hAnsi="IRBadr" w:cs="IRBadr"/>
          <w:sz w:val="28"/>
          <w:szCs w:val="28"/>
          <w:rtl/>
          <w:lang w:bidi="fa-IR"/>
        </w:rPr>
        <w:t xml:space="preserve"> این سه روایت روایتی بود که هم شرب خمر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DE4B73" w:rsidRPr="00BA795F">
        <w:rPr>
          <w:rFonts w:ascii="IRBadr" w:hAnsi="IRBadr" w:cs="IRBadr"/>
          <w:sz w:val="28"/>
          <w:szCs w:val="28"/>
          <w:rtl/>
          <w:lang w:bidi="fa-IR"/>
        </w:rPr>
        <w:t xml:space="preserve">هم زنا و هم اکل ربا را شامل </w:t>
      </w:r>
      <w:r w:rsidR="002B4ABC" w:rsidRPr="00BA795F">
        <w:rPr>
          <w:rFonts w:ascii="IRBadr" w:hAnsi="IRBadr" w:cs="IRBadr"/>
          <w:sz w:val="28"/>
          <w:szCs w:val="28"/>
          <w:rtl/>
          <w:lang w:bidi="fa-IR"/>
        </w:rPr>
        <w:t>می‌شد</w:t>
      </w:r>
      <w:r w:rsidR="00DE4B73" w:rsidRPr="00BA795F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4F5672" w:rsidRPr="00BA795F" w:rsidRDefault="00314420" w:rsidP="00065DEA">
      <w:pPr>
        <w:pStyle w:val="aa"/>
        <w:numPr>
          <w:ilvl w:val="0"/>
          <w:numId w:val="5"/>
        </w:numPr>
        <w:bidi/>
        <w:ind w:left="0"/>
        <w:jc w:val="both"/>
        <w:rPr>
          <w:rFonts w:ascii="IRBadr" w:hAnsi="IRBadr" w:cs="IRBadr"/>
          <w:sz w:val="28"/>
          <w:szCs w:val="28"/>
          <w:lang w:bidi="fa-IR"/>
        </w:rPr>
      </w:pPr>
      <w:r w:rsidRPr="00BA795F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 روایت چهارم در خصوص شرب خمر است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E4B73" w:rsidRPr="00BA795F">
        <w:rPr>
          <w:rFonts w:ascii="IRBadr" w:hAnsi="IRBadr" w:cs="IRBadr"/>
          <w:sz w:val="28"/>
          <w:szCs w:val="28"/>
          <w:rtl/>
          <w:lang w:bidi="fa-IR"/>
        </w:rPr>
        <w:t>(</w:t>
      </w:r>
      <w:r w:rsidR="00DE4B73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عَلِ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DE4B73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عَنْ أَبِ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DE4B73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هِ عَنِ ابْنِ أَبِ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DE4B73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عُمَ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DE4B73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رٍ عَنْ جَمِ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DE4B73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لٍ عَنْ بَعْضِ أَصْحَابِهِ عَنْ أَحَدِهِمَا ع فِ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DE4B73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رَجُلٍ دَخَلَ فِ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DE4B73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الْإِسْلَامِ فَشَرِبَ خَمْراً وَ هُوَ جَاهِلٌ قَالَ لَمْ أَ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DE4B73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نْ أُقِ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DE4B73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مُ عَلَ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DE4B73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هِ الْحَدَّ إِذَا 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DE4B73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انَ جَاهِلًا</w:t>
      </w:r>
      <w:r w:rsidR="00DE4B73" w:rsidRPr="00BA795F">
        <w:rPr>
          <w:rFonts w:ascii="IRBadr" w:hAnsi="IRBadr" w:cs="IRBadr"/>
          <w:sz w:val="28"/>
          <w:szCs w:val="28"/>
          <w:rtl/>
          <w:lang w:bidi="fa-IR"/>
        </w:rPr>
        <w:t xml:space="preserve"> ...</w:t>
      </w:r>
      <w:r w:rsidR="00762DA0" w:rsidRPr="00BA795F">
        <w:rPr>
          <w:rStyle w:val="ad"/>
          <w:rFonts w:ascii="IRBadr" w:hAnsi="IRBadr" w:cs="IRBadr"/>
          <w:sz w:val="28"/>
          <w:szCs w:val="28"/>
          <w:rtl/>
          <w:lang w:bidi="fa-IR"/>
        </w:rPr>
        <w:footnoteReference w:id="8"/>
      </w:r>
      <w:r w:rsidR="00DE4B73" w:rsidRPr="00BA795F">
        <w:rPr>
          <w:rFonts w:ascii="IRBadr" w:hAnsi="IRBadr" w:cs="IRBadr"/>
          <w:sz w:val="28"/>
          <w:szCs w:val="28"/>
          <w:rtl/>
          <w:lang w:bidi="fa-IR"/>
        </w:rPr>
        <w:t xml:space="preserve">)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حد بر </w:t>
      </w:r>
      <w:r w:rsidR="00DE4B73" w:rsidRPr="00BA795F">
        <w:rPr>
          <w:rFonts w:ascii="IRBadr" w:hAnsi="IRBadr" w:cs="IRBadr"/>
          <w:sz w:val="28"/>
          <w:szCs w:val="28"/>
          <w:rtl/>
          <w:lang w:bidi="fa-IR"/>
        </w:rPr>
        <w:t>او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حد جاری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0D50EE" w:rsidRDefault="00314420" w:rsidP="00065DEA">
      <w:pPr>
        <w:bidi/>
        <w:jc w:val="both"/>
        <w:rPr>
          <w:rFonts w:ascii="IRBadr" w:hAnsi="IRBadr" w:cs="IRBadr" w:hint="cs"/>
          <w:sz w:val="28"/>
          <w:szCs w:val="28"/>
          <w:rtl/>
          <w:lang w:bidi="fa-IR"/>
        </w:rPr>
      </w:pP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روایت پنجم هم باز در این باب است. این روایت </w:t>
      </w:r>
      <w:r w:rsidR="00DE4B73" w:rsidRPr="00BA795F">
        <w:rPr>
          <w:rFonts w:ascii="IRBadr" w:hAnsi="IRBadr" w:cs="IRBadr"/>
          <w:sz w:val="28"/>
          <w:szCs w:val="28"/>
          <w:rtl/>
          <w:lang w:bidi="fa-IR"/>
        </w:rPr>
        <w:t>داستان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دارد که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مفصل‌تر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ین</w:t>
      </w:r>
      <w:r w:rsidR="00DE4B73" w:rsidRPr="00BA795F">
        <w:rPr>
          <w:rFonts w:ascii="IRBadr" w:hAnsi="IRBadr" w:cs="IRBadr"/>
          <w:sz w:val="28"/>
          <w:szCs w:val="28"/>
          <w:rtl/>
          <w:lang w:bidi="fa-IR"/>
        </w:rPr>
        <w:t xml:space="preserve"> متن را همین روایت دارد.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روایت پنجم در ابواب حد مسکر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باب ده آمده است. این روایت یک </w:t>
      </w:r>
      <w:r w:rsidR="006F2CA8" w:rsidRPr="00BA795F">
        <w:rPr>
          <w:rFonts w:ascii="IRBadr" w:hAnsi="IRBadr" w:cs="IRBadr"/>
          <w:sz w:val="28"/>
          <w:szCs w:val="28"/>
          <w:rtl/>
          <w:lang w:bidi="fa-IR"/>
        </w:rPr>
        <w:t>داستانی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است که در زمان </w:t>
      </w:r>
      <w:r w:rsidR="000D50EE">
        <w:rPr>
          <w:rFonts w:ascii="IRBadr" w:hAnsi="IRBadr" w:cs="IRBadr"/>
          <w:sz w:val="28"/>
          <w:szCs w:val="28"/>
          <w:rtl/>
          <w:lang w:bidi="fa-IR"/>
        </w:rPr>
        <w:t>امیرالمؤمنین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اتفاق افتاده و </w:t>
      </w:r>
      <w:r w:rsidR="006F2CA8" w:rsidRPr="00BA795F">
        <w:rPr>
          <w:rFonts w:ascii="IRBadr" w:hAnsi="IRBadr" w:cs="IRBadr"/>
          <w:sz w:val="28"/>
          <w:szCs w:val="28"/>
          <w:rtl/>
          <w:lang w:bidi="fa-IR"/>
        </w:rPr>
        <w:t xml:space="preserve">امام صادق (ع)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آن را نقل </w:t>
      </w:r>
      <w:r w:rsidR="002B4ABC" w:rsidRPr="00BA795F">
        <w:rPr>
          <w:rFonts w:ascii="IRBadr" w:hAnsi="IRBadr" w:cs="IRBadr"/>
          <w:sz w:val="28"/>
          <w:szCs w:val="28"/>
          <w:rtl/>
          <w:lang w:bidi="fa-IR"/>
        </w:rPr>
        <w:t>کرده‌اند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. دو سند دارد که سندش در همین روایت پنجم باب چهارده ابواب مقدمات حدود است</w:t>
      </w:r>
      <w:r w:rsidR="006F2CA8" w:rsidRPr="00BA795F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F2CA8" w:rsidRPr="00BA795F">
        <w:rPr>
          <w:rFonts w:ascii="IRBadr" w:hAnsi="IRBadr" w:cs="IRBadr"/>
          <w:sz w:val="28"/>
          <w:szCs w:val="28"/>
          <w:rtl/>
          <w:lang w:bidi="fa-IR"/>
        </w:rPr>
        <w:t xml:space="preserve">که در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این سند علی بن ابی حمزه</w:t>
      </w:r>
      <w:r w:rsidR="006F2CA8" w:rsidRPr="00BA795F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قرار گرفته است. علی بن ابی حمزه بطائنی که سابق بحث کردیم و گفتیم یکی از </w:t>
      </w:r>
      <w:r w:rsidR="000D50EE">
        <w:rPr>
          <w:rFonts w:ascii="IRBadr" w:hAnsi="IRBadr" w:cs="IRBadr"/>
          <w:sz w:val="28"/>
          <w:szCs w:val="28"/>
          <w:rtl/>
          <w:lang w:bidi="fa-IR"/>
        </w:rPr>
        <w:t>بینان‌گذاران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واقفیه است و از اصحاب نزدیک امام کاظم بود و منحرف شد و منشأ انحراف وسیعی شد و </w:t>
      </w:r>
      <w:r w:rsidR="000D50EE">
        <w:rPr>
          <w:rFonts w:ascii="IRBadr" w:hAnsi="IRBadr" w:cs="IRBadr"/>
          <w:sz w:val="28"/>
          <w:szCs w:val="28"/>
          <w:rtl/>
          <w:lang w:bidi="fa-IR"/>
        </w:rPr>
        <w:t>پایه‌گذار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وقف در امام کاظم و </w:t>
      </w:r>
      <w:r w:rsidR="000D50EE">
        <w:rPr>
          <w:rFonts w:ascii="IRBadr" w:hAnsi="IRBadr" w:cs="IRBadr"/>
          <w:sz w:val="28"/>
          <w:szCs w:val="28"/>
          <w:rtl/>
          <w:lang w:bidi="fa-IR"/>
        </w:rPr>
        <w:t>پیدایش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جریان واقفیه بودند. بهر حال این</w:t>
      </w:r>
      <w:r w:rsidR="006F2CA8" w:rsidRPr="00BA795F">
        <w:rPr>
          <w:rFonts w:ascii="IRBadr" w:hAnsi="IRBadr" w:cs="IRBadr"/>
          <w:sz w:val="28"/>
          <w:szCs w:val="28"/>
          <w:rtl/>
          <w:lang w:bidi="fa-IR"/>
        </w:rPr>
        <w:t xml:space="preserve"> سند اعتبار ندارد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اما همین روایت به صورت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مفصل‌تر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در جای دیگر آمده که سند معتبر</w:t>
      </w:r>
      <w:r w:rsidR="006F2CA8" w:rsidRPr="00BA795F">
        <w:rPr>
          <w:rFonts w:ascii="IRBadr" w:hAnsi="IRBadr" w:cs="IRBadr"/>
          <w:sz w:val="28"/>
          <w:szCs w:val="28"/>
          <w:rtl/>
          <w:lang w:bidi="fa-IR"/>
        </w:rPr>
        <w:t>ی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هم دارد. این روایت در ابواب حد مسکر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باب ده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حدیث اول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صفحه چهارصد و </w:t>
      </w:r>
      <w:r w:rsidR="000D50EE">
        <w:rPr>
          <w:rFonts w:ascii="IRBadr" w:hAnsi="IRBadr" w:cs="IRBadr"/>
          <w:sz w:val="28"/>
          <w:szCs w:val="28"/>
          <w:rtl/>
          <w:lang w:bidi="fa-IR"/>
        </w:rPr>
        <w:t>هفتادوپنج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="006F2CA8" w:rsidRPr="00BA795F">
        <w:rPr>
          <w:rFonts w:ascii="IRBadr" w:hAnsi="IRBadr" w:cs="IRBadr"/>
          <w:sz w:val="28"/>
          <w:szCs w:val="28"/>
          <w:rtl/>
          <w:lang w:bidi="fa-IR"/>
        </w:rPr>
        <w:t>.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این سند معتبر است. محمد بن یعقوب عن علی بن اسحاق عن فضال عن ابن بکیر عن ابی عبد الله امام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می‌فرمایند</w:t>
      </w:r>
      <w:r w:rsidR="004F5672" w:rsidRPr="00BA795F">
        <w:rPr>
          <w:rFonts w:ascii="IRBadr" w:hAnsi="IRBadr" w:cs="IRBadr"/>
          <w:sz w:val="28"/>
          <w:szCs w:val="28"/>
          <w:rtl/>
          <w:lang w:bidi="fa-IR"/>
        </w:rPr>
        <w:t xml:space="preserve">: </w:t>
      </w:r>
      <w:r w:rsidR="009E58AA" w:rsidRPr="00BA795F">
        <w:rPr>
          <w:rFonts w:ascii="IRBadr" w:hAnsi="IRBadr" w:cs="IRBadr"/>
          <w:sz w:val="28"/>
          <w:szCs w:val="28"/>
          <w:rtl/>
          <w:lang w:bidi="fa-IR"/>
        </w:rPr>
        <w:t>(</w:t>
      </w:r>
      <w:r w:rsidR="004F5672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شَرِبَ رَجُلٌ الْخَمْرَ عَلَ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4F5672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عَهْدِ أَبِ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4F5672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بَ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4F5672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رٍ فَرُفِعَ إِلَ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4F5672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أَبِ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4F5672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بَ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4F5672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رٍ فَقَالَ لَهُ أَ شَرِبْتَ خَمْراً قَالَ نَعَمْ قَالَ وَ لِمَ وَ هِ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4F5672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مُحَرَّمَةٌ قَالَ فَقَالَ لَهُ الرَّجُلُ إِنِّ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4F5672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أَسْلَمْتُ وَ حَسُنَ إِسْلَامِ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4F5672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وَ 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مَنْزِلِی</w:t>
      </w:r>
      <w:r w:rsidR="009E58AA" w:rsidRPr="00BA795F">
        <w:rPr>
          <w:rFonts w:ascii="IRBadr" w:hAnsi="IRBadr" w:cs="IRBadr"/>
          <w:sz w:val="28"/>
          <w:szCs w:val="28"/>
          <w:rtl/>
          <w:lang w:bidi="fa-IR"/>
        </w:rPr>
        <w:t>)</w:t>
      </w:r>
      <w:r w:rsidR="002B4ABC"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مسلمان شدم و مسلمان </w:t>
      </w:r>
      <w:r w:rsidR="009E58AA" w:rsidRPr="00BA795F">
        <w:rPr>
          <w:rFonts w:ascii="IRBadr" w:hAnsi="IRBadr" w:cs="IRBadr"/>
          <w:sz w:val="28"/>
          <w:szCs w:val="28"/>
          <w:rtl/>
          <w:lang w:bidi="fa-IR"/>
        </w:rPr>
        <w:t>واقعی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شدم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ولی منزل </w:t>
      </w:r>
      <w:r w:rsidR="004F5672" w:rsidRPr="00BA795F">
        <w:rPr>
          <w:rFonts w:ascii="IRBadr" w:hAnsi="IRBadr" w:cs="IRBadr"/>
          <w:sz w:val="28"/>
          <w:szCs w:val="28"/>
          <w:rtl/>
          <w:lang w:bidi="fa-IR"/>
        </w:rPr>
        <w:t xml:space="preserve">من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در میان قومی </w:t>
      </w:r>
      <w:r w:rsidR="004F5672" w:rsidRPr="00BA795F">
        <w:rPr>
          <w:rFonts w:ascii="IRBadr" w:hAnsi="IRBadr" w:cs="IRBadr"/>
          <w:sz w:val="28"/>
          <w:szCs w:val="28"/>
          <w:rtl/>
          <w:lang w:bidi="fa-IR"/>
        </w:rPr>
        <w:t xml:space="preserve">است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که </w:t>
      </w:r>
      <w:r w:rsidR="009E58AA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(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9E58AA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شْرَبُونَ الْخَمْرَ وَ 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9E58AA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سْتَحِلُّونَهَا وَ لَوْ عَلِمْتُ أَنَّهَا حَرَامٌ اجْتَنَبْتُهَا</w:t>
      </w:r>
      <w:r w:rsidR="009E58AA" w:rsidRPr="00BA795F">
        <w:rPr>
          <w:rFonts w:ascii="IRBadr" w:hAnsi="IRBadr" w:cs="IRBadr"/>
          <w:sz w:val="28"/>
          <w:szCs w:val="28"/>
          <w:rtl/>
          <w:lang w:bidi="fa-IR"/>
        </w:rPr>
        <w:t xml:space="preserve">) یک جایی هست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که اقتضای اسلام </w:t>
      </w:r>
      <w:r w:rsidR="00BA795F">
        <w:rPr>
          <w:rFonts w:ascii="IRBadr" w:hAnsi="IRBadr" w:cs="IRBadr"/>
          <w:sz w:val="28"/>
          <w:szCs w:val="28"/>
          <w:rtl/>
          <w:lang w:bidi="fa-IR"/>
        </w:rPr>
        <w:t>این‌طور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بوده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به خصوص می دانید </w:t>
      </w:r>
      <w:r w:rsidR="009E58AA" w:rsidRPr="00BA795F">
        <w:rPr>
          <w:rFonts w:ascii="IRBadr" w:hAnsi="IRBadr" w:cs="IRBadr"/>
          <w:sz w:val="28"/>
          <w:szCs w:val="28"/>
          <w:rtl/>
          <w:lang w:bidi="fa-IR"/>
        </w:rPr>
        <w:t xml:space="preserve">که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خمر در جاهای دیگر شایع و مرسوم بود</w:t>
      </w:r>
      <w:r w:rsidR="009E58AA" w:rsidRPr="00BA795F">
        <w:rPr>
          <w:rFonts w:ascii="IRBadr" w:hAnsi="IRBadr" w:cs="IRBadr"/>
          <w:sz w:val="28"/>
          <w:szCs w:val="28"/>
          <w:rtl/>
          <w:lang w:bidi="fa-IR"/>
        </w:rPr>
        <w:t>ه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که شرب بشود. و یکی از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سختی‌های</w:t>
      </w:r>
      <w:r w:rsidR="009E58AA" w:rsidRPr="00BA795F">
        <w:rPr>
          <w:rFonts w:ascii="IRBadr" w:hAnsi="IRBadr" w:cs="IRBadr"/>
          <w:sz w:val="28"/>
          <w:szCs w:val="28"/>
          <w:rtl/>
          <w:lang w:bidi="fa-IR"/>
        </w:rPr>
        <w:t xml:space="preserve"> آن زمان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این بود</w:t>
      </w:r>
      <w:r w:rsidR="009E58AA" w:rsidRPr="00BA795F">
        <w:rPr>
          <w:rFonts w:ascii="IRBadr" w:hAnsi="IRBadr" w:cs="IRBadr"/>
          <w:sz w:val="28"/>
          <w:szCs w:val="28"/>
          <w:rtl/>
          <w:lang w:bidi="fa-IR"/>
        </w:rPr>
        <w:t>ه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که خمر را حرام </w:t>
      </w:r>
      <w:r w:rsidR="009E58AA" w:rsidRPr="00BA795F">
        <w:rPr>
          <w:rFonts w:ascii="IRBadr" w:hAnsi="IRBadr" w:cs="IRBadr"/>
          <w:sz w:val="28"/>
          <w:szCs w:val="28"/>
          <w:rtl/>
          <w:lang w:bidi="fa-IR"/>
        </w:rPr>
        <w:t>کنند. در اینجا حرمتش تدریجی است،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چون یک دفعه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نمی‌توانستند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عمل بکنند</w:t>
      </w:r>
      <w:r w:rsidR="009E58AA" w:rsidRPr="00BA795F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چون به شدت آمیخته به زندگی مردم بود. اول </w:t>
      </w:r>
      <w:r w:rsidR="000D50EE">
        <w:rPr>
          <w:rFonts w:ascii="IRBadr" w:hAnsi="IRBadr" w:cs="IRBadr"/>
          <w:sz w:val="28"/>
          <w:szCs w:val="28"/>
          <w:rtl/>
          <w:lang w:bidi="fa-IR"/>
        </w:rPr>
        <w:t>این‌طور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E58AA" w:rsidRPr="00BA795F">
        <w:rPr>
          <w:rFonts w:ascii="IRBadr" w:hAnsi="IRBadr" w:cs="IRBadr"/>
          <w:sz w:val="28"/>
          <w:szCs w:val="28"/>
          <w:rtl/>
          <w:lang w:bidi="fa-IR"/>
        </w:rPr>
        <w:t>بود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که </w:t>
      </w:r>
      <w:r w:rsidR="002A34F1" w:rsidRPr="00BA795F">
        <w:rPr>
          <w:rFonts w:ascii="IRBadr" w:hAnsi="IRBadr" w:cs="IRBadr"/>
          <w:sz w:val="28"/>
          <w:szCs w:val="28"/>
          <w:rtl/>
          <w:lang w:bidi="fa-IR"/>
        </w:rPr>
        <w:t xml:space="preserve">اگر شرب خمر کنی، چند تا ضربه شلاق </w:t>
      </w:r>
      <w:r w:rsidR="002B4ABC" w:rsidRPr="00BA795F">
        <w:rPr>
          <w:rFonts w:ascii="IRBadr" w:hAnsi="IRBadr" w:cs="IRBadr"/>
          <w:sz w:val="28"/>
          <w:szCs w:val="28"/>
          <w:rtl/>
          <w:lang w:bidi="fa-IR"/>
        </w:rPr>
        <w:t>می‌زدند</w:t>
      </w:r>
      <w:r w:rsidR="002A34F1" w:rsidRPr="00BA795F">
        <w:rPr>
          <w:rFonts w:ascii="IRBadr" w:hAnsi="IRBadr" w:cs="IRBadr"/>
          <w:sz w:val="28"/>
          <w:szCs w:val="28"/>
          <w:rtl/>
          <w:lang w:bidi="fa-IR"/>
        </w:rPr>
        <w:t xml:space="preserve"> تا </w:t>
      </w:r>
      <w:r w:rsidR="000D50EE">
        <w:rPr>
          <w:rFonts w:ascii="IRBadr" w:hAnsi="IRBadr" w:cs="IRBadr"/>
          <w:sz w:val="28"/>
          <w:szCs w:val="28"/>
          <w:rtl/>
          <w:lang w:bidi="fa-IR"/>
        </w:rPr>
        <w:t>این‌که</w:t>
      </w:r>
      <w:r w:rsidR="002A34F1" w:rsidRPr="00BA795F">
        <w:rPr>
          <w:rFonts w:ascii="IRBadr" w:hAnsi="IRBadr" w:cs="IRBadr"/>
          <w:sz w:val="28"/>
          <w:szCs w:val="28"/>
          <w:rtl/>
          <w:lang w:bidi="fa-IR"/>
        </w:rPr>
        <w:t xml:space="preserve"> رسید به هشتاد ضربه،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2A34F1" w:rsidRPr="00BA795F">
        <w:rPr>
          <w:rFonts w:ascii="IRBadr" w:hAnsi="IRBadr" w:cs="IRBadr"/>
          <w:sz w:val="28"/>
          <w:szCs w:val="28"/>
          <w:rtl/>
          <w:lang w:bidi="fa-IR"/>
        </w:rPr>
        <w:t xml:space="preserve">که این مطلب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روایاتی</w:t>
      </w:r>
      <w:r w:rsidR="002A34F1" w:rsidRPr="00BA795F">
        <w:rPr>
          <w:rFonts w:ascii="IRBadr" w:hAnsi="IRBadr" w:cs="IRBadr"/>
          <w:sz w:val="28"/>
          <w:szCs w:val="28"/>
          <w:rtl/>
          <w:lang w:bidi="fa-IR"/>
        </w:rPr>
        <w:t xml:space="preserve"> هم دارد.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من میان </w:t>
      </w:r>
      <w:r w:rsidR="000D50EE">
        <w:rPr>
          <w:rFonts w:ascii="IRBadr" w:hAnsi="IRBadr" w:cs="IRBadr"/>
          <w:sz w:val="28"/>
          <w:szCs w:val="28"/>
          <w:rtl/>
          <w:lang w:bidi="fa-IR"/>
        </w:rPr>
        <w:t>مجموعه‌ای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بودم که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2A34F1" w:rsidRPr="00BA795F">
        <w:rPr>
          <w:rFonts w:ascii="IRBadr" w:hAnsi="IRBadr" w:cs="IRBadr"/>
          <w:sz w:val="28"/>
          <w:szCs w:val="28"/>
          <w:rtl/>
          <w:lang w:bidi="fa-IR"/>
        </w:rPr>
        <w:t xml:space="preserve">شرب خمر را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حلال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می‌دانستند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کسی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نمی‌گفت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حرام است. </w:t>
      </w:r>
      <w:r w:rsidR="000D50EE">
        <w:rPr>
          <w:rFonts w:ascii="IRBadr" w:hAnsi="IRBadr" w:cs="IRBadr"/>
          <w:sz w:val="28"/>
          <w:szCs w:val="28"/>
          <w:rtl/>
          <w:lang w:bidi="fa-IR"/>
        </w:rPr>
        <w:t>ابوبکر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نگاهی به عمر کرد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>گفت</w:t>
      </w:r>
      <w:r w:rsidR="002A34F1" w:rsidRPr="00BA795F">
        <w:rPr>
          <w:rFonts w:ascii="IRBadr" w:hAnsi="IRBadr" w:cs="IRBadr"/>
          <w:sz w:val="28"/>
          <w:szCs w:val="28"/>
          <w:rtl/>
          <w:lang w:bidi="fa-IR"/>
        </w:rPr>
        <w:t>:</w:t>
      </w: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خوب چکار بکنیم</w:t>
      </w:r>
      <w:r w:rsidR="002A34F1" w:rsidRPr="00BA795F">
        <w:rPr>
          <w:rFonts w:ascii="IRBadr" w:hAnsi="IRBadr" w:cs="IRBadr"/>
          <w:sz w:val="28"/>
          <w:szCs w:val="28"/>
          <w:rtl/>
          <w:lang w:bidi="fa-IR"/>
        </w:rPr>
        <w:t xml:space="preserve"> با او که ادعا </w:t>
      </w:r>
      <w:r w:rsidR="002B4ABC" w:rsidRPr="00BA795F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2A34F1" w:rsidRPr="00BA795F">
        <w:rPr>
          <w:rFonts w:ascii="IRBadr" w:hAnsi="IRBadr" w:cs="IRBadr"/>
          <w:sz w:val="28"/>
          <w:szCs w:val="28"/>
          <w:rtl/>
          <w:lang w:bidi="fa-IR"/>
        </w:rPr>
        <w:t xml:space="preserve"> که </w:t>
      </w:r>
      <w:r w:rsidR="002B4ABC" w:rsidRPr="00BA795F">
        <w:rPr>
          <w:rFonts w:ascii="IRBadr" w:hAnsi="IRBadr" w:cs="IRBadr"/>
          <w:sz w:val="28"/>
          <w:szCs w:val="28"/>
          <w:rtl/>
          <w:lang w:bidi="fa-IR"/>
        </w:rPr>
        <w:t>نمی‌دانستم</w:t>
      </w:r>
      <w:r w:rsidR="002A34F1" w:rsidRPr="00BA795F">
        <w:rPr>
          <w:rFonts w:ascii="IRBadr" w:hAnsi="IRBadr" w:cs="IRBadr"/>
          <w:sz w:val="28"/>
          <w:szCs w:val="28"/>
          <w:rtl/>
          <w:lang w:bidi="fa-IR"/>
        </w:rPr>
        <w:t xml:space="preserve"> حرمت دارد. </w:t>
      </w:r>
      <w:r w:rsidR="002A34F1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(فَالْتَفَتَ </w:t>
      </w:r>
      <w:r w:rsidR="000D50EE">
        <w:rPr>
          <w:rFonts w:ascii="IRBadr" w:hAnsi="IRBadr" w:cs="IRBadr"/>
          <w:b/>
          <w:bCs/>
          <w:sz w:val="28"/>
          <w:szCs w:val="28"/>
          <w:rtl/>
          <w:lang w:bidi="fa-IR"/>
        </w:rPr>
        <w:t>ابوبکر</w:t>
      </w:r>
      <w:r w:rsidR="002A34F1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إِلَ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2A34F1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عُمَرَ فَقَالَ مَا تَقُولُ فِ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2A34F1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أَمْرِ هَذَا الرَّجُلِ فَقَالَ عُمَرُ مُعْضِلَةٌ وَ لَ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2A34F1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سَ لَهَا إِلَّا أَبُو الْحَسَنِ قَالَ فَقَالَ </w:t>
      </w:r>
      <w:r w:rsidR="000D50EE">
        <w:rPr>
          <w:rFonts w:ascii="IRBadr" w:hAnsi="IRBadr" w:cs="IRBadr"/>
          <w:b/>
          <w:bCs/>
          <w:sz w:val="28"/>
          <w:szCs w:val="28"/>
          <w:rtl/>
          <w:lang w:bidi="fa-IR"/>
        </w:rPr>
        <w:t>ابوبکر</w:t>
      </w:r>
      <w:r w:rsidR="002A34F1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ادْعُ لَنَا عَلِ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2A34F1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اً فَقَالَ عُمَرُ 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2A34F1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ؤْتَ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2A34F1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الْحَ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2A34F1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مُ فِ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2A34F1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بَ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2A34F1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تِهِ فَقَامَا وَ الرَّجُلُ مَعَهُمَا وَ مَنْ حَضَرَهُمَا مِنَ النَّاسِ حَتَّ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2A34F1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أَتَوْا </w:t>
      </w:r>
      <w:r w:rsidR="000D50EE">
        <w:rPr>
          <w:rFonts w:ascii="IRBadr" w:hAnsi="IRBadr" w:cs="IRBadr"/>
          <w:b/>
          <w:bCs/>
          <w:sz w:val="28"/>
          <w:szCs w:val="28"/>
          <w:rtl/>
          <w:lang w:bidi="fa-IR"/>
        </w:rPr>
        <w:t>امیرالمؤمنین</w:t>
      </w:r>
      <w:r w:rsidR="002A34F1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ع فَأَخْبَرَاهُ بِقِصَّةِ الرَّجُلِ وَ قَصَّ الرَّجُلُ قِصَّتَهُ قَالَ فَقَالَ ابْعَثُوا مَعَهُ مَنْ 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2A34F1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دُورُ بِهِ عَلَ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2A34F1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مَجَالِسِ الْمُهَاجِرِ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2A34F1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نَ وَ الْأَنْصَارِ مَنْ 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2A34F1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انَ تَلَا عَلَ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2A34F1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هِ آ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2A34F1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ةَ التَّحْرِ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2A34F1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مِ فَلْ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2A34F1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شْهَدْ عَلَ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2A34F1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هِ فَفَعَلُوا ذَلِ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2A34F1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بِهِ فَلَمْ 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2A34F1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شْهَدْ عَلَ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2A34F1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هِ أَحَدٌ بِأَنَّهُ قَرَأَ عَلَ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2A34F1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هِ آ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2A34F1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ةَ التَّحْرِ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2A34F1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مِ فَخَلَّ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2A34F1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عَنْهُ وَ قَالَ لَهُ إِنْ شَرِبْتَ بَعْدَهَا أَقَمْنَا </w:t>
      </w:r>
      <w:r w:rsidR="002A34F1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lastRenderedPageBreak/>
        <w:t>عَلَ</w:t>
      </w:r>
      <w:r w:rsidR="002B4ABC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>یک</w:t>
      </w:r>
      <w:r w:rsidR="002A34F1" w:rsidRPr="00BA795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الْحَدَّ</w:t>
      </w:r>
      <w:r w:rsidR="00B223C8" w:rsidRPr="00BA795F">
        <w:rPr>
          <w:rStyle w:val="ad"/>
          <w:rFonts w:ascii="IRBadr" w:hAnsi="IRBadr" w:cs="IRBadr"/>
          <w:sz w:val="28"/>
          <w:szCs w:val="28"/>
          <w:rtl/>
          <w:lang w:bidi="fa-IR"/>
        </w:rPr>
        <w:footnoteReference w:id="9"/>
      </w:r>
      <w:r w:rsidR="000D50EE">
        <w:rPr>
          <w:rFonts w:ascii="IRBadr" w:hAnsi="IRBadr" w:cs="IRBadr"/>
          <w:sz w:val="28"/>
          <w:szCs w:val="28"/>
          <w:rtl/>
          <w:lang w:bidi="fa-IR"/>
        </w:rPr>
        <w:t>)</w:t>
      </w:r>
      <w:r w:rsidR="000D50EE"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2A34F1" w:rsidRPr="00BA795F" w:rsidRDefault="000D50EE" w:rsidP="000D50E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عمر دید معضل</w:t>
      </w:r>
      <w:r w:rsidR="002A34F1" w:rsidRPr="00BA795F">
        <w:rPr>
          <w:rFonts w:ascii="IRBadr" w:hAnsi="IRBadr" w:cs="IRBadr"/>
          <w:sz w:val="28"/>
          <w:szCs w:val="28"/>
          <w:rtl/>
          <w:lang w:bidi="fa-IR"/>
        </w:rPr>
        <w:t xml:space="preserve"> و مشکل است این مطلب و </w:t>
      </w:r>
      <w:r w:rsidR="00314420" w:rsidRPr="00BA795F">
        <w:rPr>
          <w:rFonts w:ascii="IRBadr" w:hAnsi="IRBadr" w:cs="IRBadr"/>
          <w:sz w:val="28"/>
          <w:szCs w:val="28"/>
          <w:rtl/>
          <w:lang w:bidi="fa-IR"/>
        </w:rPr>
        <w:t xml:space="preserve">مسئله </w:t>
      </w:r>
      <w:r>
        <w:rPr>
          <w:rFonts w:ascii="IRBadr" w:hAnsi="IRBadr" w:cs="IRBadr"/>
          <w:sz w:val="28"/>
          <w:szCs w:val="28"/>
          <w:rtl/>
          <w:lang w:bidi="fa-IR"/>
        </w:rPr>
        <w:t>پیچیده‌ای</w:t>
      </w:r>
      <w:r w:rsidR="00314420" w:rsidRPr="00BA795F">
        <w:rPr>
          <w:rFonts w:ascii="IRBadr" w:hAnsi="IRBadr" w:cs="IRBadr"/>
          <w:sz w:val="28"/>
          <w:szCs w:val="28"/>
          <w:rtl/>
          <w:lang w:bidi="fa-IR"/>
        </w:rPr>
        <w:t xml:space="preserve"> است که باید از </w:t>
      </w:r>
      <w:r>
        <w:rPr>
          <w:rFonts w:ascii="IRBadr" w:hAnsi="IRBadr" w:cs="IRBadr"/>
          <w:sz w:val="28"/>
          <w:szCs w:val="28"/>
          <w:rtl/>
          <w:lang w:bidi="fa-IR"/>
        </w:rPr>
        <w:t>امیرالمؤمنین</w:t>
      </w:r>
      <w:r w:rsidR="002B4ABC" w:rsidRPr="00BA795F">
        <w:rPr>
          <w:rFonts w:ascii="IRBadr" w:hAnsi="IRBadr" w:cs="IRBadr"/>
          <w:sz w:val="28"/>
          <w:szCs w:val="28"/>
          <w:rtl/>
          <w:lang w:bidi="fa-IR"/>
        </w:rPr>
        <w:t xml:space="preserve"> (</w:t>
      </w:r>
      <w:r w:rsidR="002A34F1" w:rsidRPr="00BA795F">
        <w:rPr>
          <w:rFonts w:ascii="IRBadr" w:hAnsi="IRBadr" w:cs="IRBadr"/>
          <w:sz w:val="28"/>
          <w:szCs w:val="28"/>
          <w:rtl/>
          <w:lang w:bidi="fa-IR"/>
        </w:rPr>
        <w:t>ع)</w:t>
      </w:r>
      <w:r w:rsidR="002B4ABC"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سؤال</w:t>
      </w:r>
      <w:r w:rsidR="002A34F1" w:rsidRPr="00BA795F">
        <w:rPr>
          <w:rFonts w:ascii="IRBadr" w:hAnsi="IRBadr" w:cs="IRBadr"/>
          <w:sz w:val="28"/>
          <w:szCs w:val="28"/>
          <w:rtl/>
          <w:lang w:bidi="fa-IR"/>
        </w:rPr>
        <w:t xml:space="preserve"> کند</w:t>
      </w:r>
      <w:r w:rsidR="00314420" w:rsidRPr="00BA795F">
        <w:rPr>
          <w:rFonts w:ascii="IRBadr" w:hAnsi="IRBadr" w:cs="IRBadr"/>
          <w:sz w:val="28"/>
          <w:szCs w:val="28"/>
          <w:rtl/>
          <w:lang w:bidi="fa-IR"/>
        </w:rPr>
        <w:t xml:space="preserve">. </w:t>
      </w:r>
      <w:r>
        <w:rPr>
          <w:rFonts w:ascii="IRBadr" w:hAnsi="IRBadr" w:cs="IRBadr"/>
          <w:sz w:val="28"/>
          <w:szCs w:val="28"/>
          <w:rtl/>
          <w:lang w:bidi="fa-IR"/>
        </w:rPr>
        <w:t>ابوبکر</w:t>
      </w:r>
      <w:r w:rsidR="00314420" w:rsidRPr="00BA795F">
        <w:rPr>
          <w:rFonts w:ascii="IRBadr" w:hAnsi="IRBadr" w:cs="IRBadr"/>
          <w:sz w:val="28"/>
          <w:szCs w:val="28"/>
          <w:rtl/>
          <w:lang w:bidi="fa-IR"/>
        </w:rPr>
        <w:t xml:space="preserve"> گفت</w:t>
      </w:r>
      <w:r w:rsidR="002A34F1" w:rsidRPr="00BA795F">
        <w:rPr>
          <w:rFonts w:ascii="IRBadr" w:hAnsi="IRBadr" w:cs="IRBadr"/>
          <w:sz w:val="28"/>
          <w:szCs w:val="28"/>
          <w:rtl/>
          <w:lang w:bidi="fa-IR"/>
        </w:rPr>
        <w:t xml:space="preserve">: </w:t>
      </w:r>
      <w:r w:rsidR="002B4ABC" w:rsidRPr="00BA795F">
        <w:rPr>
          <w:rFonts w:ascii="IRBadr" w:hAnsi="IRBadr" w:cs="IRBadr"/>
          <w:sz w:val="28"/>
          <w:szCs w:val="28"/>
          <w:rtl/>
          <w:lang w:bidi="fa-IR"/>
        </w:rPr>
        <w:t>علی (</w:t>
      </w:r>
      <w:r w:rsidR="002A34F1" w:rsidRPr="00BA795F">
        <w:rPr>
          <w:rFonts w:ascii="IRBadr" w:hAnsi="IRBadr" w:cs="IRBadr"/>
          <w:sz w:val="28"/>
          <w:szCs w:val="28"/>
          <w:rtl/>
          <w:lang w:bidi="fa-IR"/>
        </w:rPr>
        <w:t>ع) را بخواه؟</w:t>
      </w:r>
      <w:r w:rsidR="00314420" w:rsidRPr="00BA795F">
        <w:rPr>
          <w:rFonts w:ascii="IRBadr" w:hAnsi="IRBadr" w:cs="IRBadr"/>
          <w:sz w:val="28"/>
          <w:szCs w:val="28"/>
          <w:rtl/>
          <w:lang w:bidi="fa-IR"/>
        </w:rPr>
        <w:t xml:space="preserve"> عمر </w:t>
      </w:r>
      <w:r w:rsidR="002A34F1" w:rsidRPr="00BA795F">
        <w:rPr>
          <w:rFonts w:ascii="IRBadr" w:hAnsi="IRBadr" w:cs="IRBadr"/>
          <w:sz w:val="28"/>
          <w:szCs w:val="28"/>
          <w:rtl/>
          <w:lang w:bidi="fa-IR"/>
        </w:rPr>
        <w:t xml:space="preserve">گفت: علی (ع)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نمی‌آید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314420" w:rsidRPr="00BA795F">
        <w:rPr>
          <w:rFonts w:ascii="IRBadr" w:hAnsi="IRBadr" w:cs="IRBadr"/>
          <w:sz w:val="28"/>
          <w:szCs w:val="28"/>
          <w:rtl/>
          <w:lang w:bidi="fa-IR"/>
        </w:rPr>
        <w:t xml:space="preserve">اگر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می‌خواهی</w:t>
      </w:r>
      <w:r w:rsidR="00314420" w:rsidRPr="00BA795F">
        <w:rPr>
          <w:rFonts w:ascii="IRBadr" w:hAnsi="IRBadr" w:cs="IRBadr"/>
          <w:sz w:val="28"/>
          <w:szCs w:val="28"/>
          <w:rtl/>
          <w:lang w:bidi="fa-IR"/>
        </w:rPr>
        <w:t xml:space="preserve"> باید</w:t>
      </w:r>
      <w:r w:rsidR="002A34F1" w:rsidRPr="00BA795F">
        <w:rPr>
          <w:rFonts w:ascii="IRBadr" w:hAnsi="IRBadr" w:cs="IRBadr"/>
          <w:sz w:val="28"/>
          <w:szCs w:val="28"/>
          <w:rtl/>
          <w:lang w:bidi="fa-IR"/>
        </w:rPr>
        <w:t xml:space="preserve"> به خانه‌اش</w:t>
      </w:r>
      <w:r w:rsidR="00314420" w:rsidRPr="00BA795F">
        <w:rPr>
          <w:rFonts w:ascii="IRBadr" w:hAnsi="IRBadr" w:cs="IRBadr"/>
          <w:sz w:val="28"/>
          <w:szCs w:val="28"/>
          <w:rtl/>
          <w:lang w:bidi="fa-IR"/>
        </w:rPr>
        <w:t xml:space="preserve"> بروی</w:t>
      </w:r>
      <w:r w:rsidR="002A34F1" w:rsidRPr="00BA795F">
        <w:rPr>
          <w:rFonts w:ascii="IRBadr" w:hAnsi="IRBadr" w:cs="IRBadr"/>
          <w:sz w:val="28"/>
          <w:szCs w:val="28"/>
          <w:rtl/>
          <w:lang w:bidi="fa-IR"/>
        </w:rPr>
        <w:t>.</w:t>
      </w:r>
      <w:r w:rsidR="00314420" w:rsidRPr="00BA795F">
        <w:rPr>
          <w:rFonts w:ascii="IRBadr" w:hAnsi="IRBadr" w:cs="IRBadr"/>
          <w:sz w:val="28"/>
          <w:szCs w:val="28"/>
          <w:rtl/>
          <w:lang w:bidi="fa-IR"/>
        </w:rPr>
        <w:t xml:space="preserve"> عمر بلند شد و رفتند خدمت حضرت</w:t>
      </w:r>
      <w:r w:rsidR="002A34F1" w:rsidRPr="00BA795F">
        <w:rPr>
          <w:rFonts w:ascii="IRBadr" w:hAnsi="IRBadr" w:cs="IRBadr"/>
          <w:sz w:val="28"/>
          <w:szCs w:val="28"/>
          <w:rtl/>
          <w:lang w:bidi="fa-IR"/>
        </w:rPr>
        <w:t xml:space="preserve">. 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آن </w:t>
      </w:r>
      <w:r w:rsidR="002A34F1" w:rsidRPr="00BA795F">
        <w:rPr>
          <w:rFonts w:ascii="IRBadr" w:hAnsi="IRBadr" w:cs="IRBadr"/>
          <w:sz w:val="28"/>
          <w:szCs w:val="28"/>
          <w:rtl/>
          <w:lang w:bidi="fa-IR"/>
        </w:rPr>
        <w:t xml:space="preserve">مرد 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>هم گفت</w:t>
      </w:r>
      <w:r w:rsidR="002A34F1" w:rsidRPr="00BA795F">
        <w:rPr>
          <w:rFonts w:ascii="IRBadr" w:hAnsi="IRBadr" w:cs="IRBadr"/>
          <w:sz w:val="28"/>
          <w:szCs w:val="28"/>
          <w:rtl/>
          <w:lang w:bidi="fa-IR"/>
        </w:rPr>
        <w:t>: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2A34F1" w:rsidRPr="00BA795F">
        <w:rPr>
          <w:rFonts w:ascii="IRBadr" w:hAnsi="IRBadr" w:cs="IRBadr"/>
          <w:sz w:val="28"/>
          <w:szCs w:val="28"/>
          <w:rtl/>
          <w:lang w:bidi="fa-IR"/>
        </w:rPr>
        <w:t xml:space="preserve">داستان من </w:t>
      </w:r>
      <w:r>
        <w:rPr>
          <w:rFonts w:ascii="IRBadr" w:hAnsi="IRBadr" w:cs="IRBadr"/>
          <w:sz w:val="28"/>
          <w:szCs w:val="28"/>
          <w:rtl/>
          <w:lang w:bidi="fa-IR"/>
        </w:rPr>
        <w:t>این‌جوری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="002A34F1" w:rsidRPr="00BA795F">
        <w:rPr>
          <w:rFonts w:ascii="IRBadr" w:hAnsi="IRBadr" w:cs="IRBadr"/>
          <w:sz w:val="28"/>
          <w:szCs w:val="28"/>
          <w:rtl/>
          <w:lang w:bidi="fa-IR"/>
        </w:rPr>
        <w:t>.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2B4ABC" w:rsidRPr="00BA795F">
        <w:rPr>
          <w:rFonts w:ascii="IRBadr" w:hAnsi="IRBadr" w:cs="IRBadr"/>
          <w:sz w:val="28"/>
          <w:szCs w:val="28"/>
          <w:rtl/>
          <w:lang w:bidi="fa-IR"/>
        </w:rPr>
        <w:t>علی (</w:t>
      </w:r>
      <w:r w:rsidR="000176BC" w:rsidRPr="00BA795F">
        <w:rPr>
          <w:rFonts w:ascii="IRBadr" w:hAnsi="IRBadr" w:cs="IRBadr"/>
          <w:sz w:val="28"/>
          <w:szCs w:val="28"/>
          <w:rtl/>
          <w:lang w:bidi="fa-IR"/>
        </w:rPr>
        <w:t>ع) فرمود: همراه با این شخص کسی را بفرستید تا او را بگرداند در مجالس مهاجرین و انصار و کسی برای او آیه سوره تحریم را تلاوت کند؛ پس باید شهادت دهد بر آن.</w:t>
      </w:r>
      <w:r w:rsidR="004C3C6C" w:rsidRPr="00BA795F">
        <w:rPr>
          <w:rFonts w:ascii="IRBadr" w:hAnsi="IRBadr" w:cs="IRBadr"/>
          <w:sz w:val="28"/>
          <w:szCs w:val="28"/>
          <w:rtl/>
          <w:lang w:bidi="fa-IR"/>
        </w:rPr>
        <w:t xml:space="preserve"> وقتی این کار را کردند، پس </w:t>
      </w:r>
      <w:r>
        <w:rPr>
          <w:rFonts w:ascii="IRBadr" w:hAnsi="IRBadr" w:cs="IRBadr"/>
          <w:sz w:val="28"/>
          <w:szCs w:val="28"/>
          <w:rtl/>
          <w:lang w:bidi="fa-IR"/>
        </w:rPr>
        <w:t>هیچ‌کس</w:t>
      </w:r>
      <w:r w:rsidR="004C3C6C" w:rsidRPr="00BA795F">
        <w:rPr>
          <w:rFonts w:ascii="IRBadr" w:hAnsi="IRBadr" w:cs="IRBadr"/>
          <w:sz w:val="28"/>
          <w:szCs w:val="28"/>
          <w:rtl/>
          <w:lang w:bidi="fa-IR"/>
        </w:rPr>
        <w:t xml:space="preserve"> شهادت علیه او به اینکه این آیه برای او خوانده شده و او به آن آیه عمل نکرده، نداد. پس به او فرمود: اگر بعد از این، شراب نوشیدی، حد شراب را بر تو اقامه </w:t>
      </w:r>
      <w:r w:rsidR="002B4ABC" w:rsidRPr="00BA795F">
        <w:rPr>
          <w:rFonts w:ascii="IRBadr" w:hAnsi="IRBadr" w:cs="IRBadr"/>
          <w:sz w:val="28"/>
          <w:szCs w:val="28"/>
          <w:rtl/>
          <w:lang w:bidi="fa-IR"/>
        </w:rPr>
        <w:t>می‌کنیم</w:t>
      </w:r>
      <w:r w:rsidR="004C3C6C" w:rsidRPr="00BA795F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B20B33" w:rsidRPr="00BA795F" w:rsidRDefault="004C3C6C" w:rsidP="00065DE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A795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D50EE">
        <w:rPr>
          <w:rFonts w:ascii="IRBadr" w:hAnsi="IRBadr" w:cs="IRBadr"/>
          <w:sz w:val="28"/>
          <w:szCs w:val="28"/>
          <w:rtl/>
          <w:lang w:bidi="fa-IR"/>
        </w:rPr>
        <w:t>مجموعه این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 روایات</w:t>
      </w:r>
      <w:r w:rsidR="00787CC7" w:rsidRPr="00BA795F">
        <w:rPr>
          <w:rFonts w:ascii="IRBadr" w:hAnsi="IRBadr" w:cs="IRBadr"/>
          <w:sz w:val="28"/>
          <w:szCs w:val="28"/>
          <w:rtl/>
          <w:lang w:bidi="fa-IR"/>
        </w:rPr>
        <w:t>، به خوبی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 دلالت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 بر اینکه علم به حکم لازم است. و اگر علم به حکم ندارد، حد بر این</w:t>
      </w:r>
      <w:r w:rsidR="000176BC" w:rsidRPr="00BA795F">
        <w:rPr>
          <w:rFonts w:ascii="IRBadr" w:hAnsi="IRBadr" w:cs="IRBadr"/>
          <w:sz w:val="28"/>
          <w:szCs w:val="28"/>
          <w:rtl/>
          <w:lang w:bidi="fa-IR"/>
        </w:rPr>
        <w:t xml:space="preserve"> شخص،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 ثابت نیست. </w:t>
      </w:r>
      <w:r w:rsidR="002B4ABC" w:rsidRPr="00BA795F">
        <w:rPr>
          <w:rFonts w:ascii="IRBadr" w:hAnsi="IRBadr" w:cs="IRBadr"/>
          <w:sz w:val="28"/>
          <w:szCs w:val="28"/>
          <w:rtl/>
          <w:lang w:bidi="fa-IR"/>
        </w:rPr>
        <w:t>سؤال</w:t>
      </w:r>
      <w:r w:rsidR="000176BC" w:rsidRPr="00BA795F">
        <w:rPr>
          <w:rFonts w:ascii="IRBadr" w:hAnsi="IRBadr" w:cs="IRBadr"/>
          <w:sz w:val="28"/>
          <w:szCs w:val="28"/>
          <w:rtl/>
          <w:lang w:bidi="fa-IR"/>
        </w:rPr>
        <w:t>: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 علم به حکم حرمت یا علم به این حد </w:t>
      </w:r>
      <w:r w:rsidR="000176BC" w:rsidRPr="00BA795F">
        <w:rPr>
          <w:rFonts w:ascii="IRBadr" w:hAnsi="IRBadr" w:cs="IRBadr"/>
          <w:sz w:val="28"/>
          <w:szCs w:val="28"/>
          <w:rtl/>
          <w:lang w:bidi="fa-IR"/>
        </w:rPr>
        <w:t>لازم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 است. ظاهر همین روایت آخر</w:t>
      </w:r>
      <w:r w:rsidR="000176BC" w:rsidRPr="00BA795F">
        <w:rPr>
          <w:rFonts w:ascii="IRBadr" w:hAnsi="IRBadr" w:cs="IRBadr"/>
          <w:sz w:val="28"/>
          <w:szCs w:val="28"/>
          <w:rtl/>
          <w:lang w:bidi="fa-IR"/>
        </w:rPr>
        <w:t>،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 این است که علم</w:t>
      </w:r>
      <w:r w:rsidR="000176BC" w:rsidRPr="00BA795F">
        <w:rPr>
          <w:rFonts w:ascii="IRBadr" w:hAnsi="IRBadr" w:cs="IRBadr"/>
          <w:sz w:val="28"/>
          <w:szCs w:val="28"/>
          <w:rtl/>
          <w:lang w:bidi="fa-IR"/>
        </w:rPr>
        <w:t xml:space="preserve"> به حکم تکلیفی کافی است و تحریمی که در 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قرآن آمده است، نهی از ارتکاب این حرام است و حد نیست. و لذا </w:t>
      </w:r>
      <w:r w:rsidR="000D50EE">
        <w:rPr>
          <w:rFonts w:ascii="IRBadr" w:hAnsi="IRBadr" w:cs="IRBadr"/>
          <w:sz w:val="28"/>
          <w:szCs w:val="28"/>
          <w:rtl/>
          <w:lang w:bidi="fa-IR"/>
        </w:rPr>
        <w:t>همین‌که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 حرمتش را بداند، آن وقت حد ثابت </w:t>
      </w:r>
      <w:r w:rsidR="00C10450" w:rsidRPr="00BA795F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>. علم به حرمت</w:t>
      </w:r>
      <w:r w:rsidR="000176BC" w:rsidRPr="00BA795F">
        <w:rPr>
          <w:rFonts w:ascii="IRBadr" w:hAnsi="IRBadr" w:cs="IRBadr"/>
          <w:sz w:val="28"/>
          <w:szCs w:val="28"/>
          <w:rtl/>
          <w:lang w:bidi="fa-IR"/>
        </w:rPr>
        <w:t>،</w:t>
      </w:r>
      <w:r w:rsidR="000257CE" w:rsidRPr="00BA795F">
        <w:rPr>
          <w:rFonts w:ascii="IRBadr" w:hAnsi="IRBadr" w:cs="IRBadr"/>
          <w:sz w:val="28"/>
          <w:szCs w:val="28"/>
          <w:rtl/>
          <w:lang w:bidi="fa-IR"/>
        </w:rPr>
        <w:t xml:space="preserve"> شرط برای ثبوت حد است نه به علم اینکه حد دارد. پس علم به موضوع لازم است و علم به حکم تحریم، نه به فروض حد</w:t>
      </w:r>
      <w:r w:rsidR="000176BC" w:rsidRPr="00BA795F">
        <w:rPr>
          <w:rFonts w:ascii="IRBadr" w:hAnsi="IRBadr" w:cs="IRBadr"/>
          <w:sz w:val="28"/>
          <w:szCs w:val="28"/>
          <w:rtl/>
          <w:lang w:bidi="fa-IR"/>
        </w:rPr>
        <w:t>.</w:t>
      </w:r>
    </w:p>
    <w:sectPr w:rsidR="00B20B33" w:rsidRPr="00BA795F" w:rsidSect="00762DA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type w:val="continuous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79B" w:rsidRDefault="00D5479B" w:rsidP="00B20B33">
      <w:pPr>
        <w:spacing w:after="0" w:line="240" w:lineRule="auto"/>
      </w:pPr>
      <w:r>
        <w:separator/>
      </w:r>
    </w:p>
  </w:endnote>
  <w:endnote w:type="continuationSeparator" w:id="0">
    <w:p w:rsidR="00D5479B" w:rsidRDefault="00D5479B" w:rsidP="00B2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oor_Lotus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Noor_Titr">
    <w:panose1 w:val="02000700000000000000"/>
    <w:charset w:val="00"/>
    <w:family w:val="auto"/>
    <w:pitch w:val="variable"/>
    <w:sig w:usb0="80002007" w:usb1="80002000" w:usb2="00000008" w:usb3="00000000" w:csb0="00000043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ABC" w:rsidRDefault="002B4AB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ABC" w:rsidRDefault="002B4AB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ABC" w:rsidRDefault="002B4AB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79B" w:rsidRDefault="00D5479B" w:rsidP="00065DEA">
      <w:pPr>
        <w:bidi/>
        <w:spacing w:after="0" w:line="240" w:lineRule="auto"/>
      </w:pPr>
      <w:r>
        <w:separator/>
      </w:r>
    </w:p>
  </w:footnote>
  <w:footnote w:type="continuationSeparator" w:id="0">
    <w:p w:rsidR="00D5479B" w:rsidRDefault="00D5479B" w:rsidP="00B20B33">
      <w:pPr>
        <w:spacing w:after="0" w:line="240" w:lineRule="auto"/>
      </w:pPr>
      <w:r>
        <w:continuationSeparator/>
      </w:r>
    </w:p>
  </w:footnote>
  <w:footnote w:id="1">
    <w:p w:rsidR="00421DD6" w:rsidRPr="00FD615E" w:rsidRDefault="00421DD6" w:rsidP="00421DD6">
      <w:pPr>
        <w:pStyle w:val="aa"/>
        <w:bidi/>
        <w:rPr>
          <w:rFonts w:ascii="Noor_Lotus" w:hAnsi="Noor_Lotus" w:cs="B Lotus"/>
          <w:sz w:val="20"/>
          <w:szCs w:val="20"/>
          <w:lang w:bidi="fa-IR"/>
        </w:rPr>
      </w:pPr>
      <w:r w:rsidRPr="00FD615E">
        <w:rPr>
          <w:rFonts w:cs="B Lotus"/>
          <w:sz w:val="20"/>
          <w:szCs w:val="20"/>
        </w:rPr>
        <w:t>.</w:t>
      </w:r>
      <w:r w:rsidRPr="00FD615E">
        <w:rPr>
          <w:rStyle w:val="ad"/>
          <w:rFonts w:cs="B Lotus"/>
          <w:sz w:val="20"/>
          <w:szCs w:val="20"/>
          <w:vertAlign w:val="baseline"/>
        </w:rPr>
        <w:footnoteRef/>
      </w:r>
      <w:r w:rsidRPr="00FD615E">
        <w:rPr>
          <w:rFonts w:cs="B Lotus"/>
          <w:sz w:val="20"/>
          <w:szCs w:val="20"/>
        </w:rPr>
        <w:t xml:space="preserve"> </w:t>
      </w:r>
      <w:r w:rsidRPr="00FD615E">
        <w:rPr>
          <w:rFonts w:ascii="Noor_Titr" w:hAnsi="Noor_Titr" w:cs="B Lotus" w:hint="cs"/>
          <w:sz w:val="20"/>
          <w:szCs w:val="20"/>
          <w:rtl/>
          <w:lang w:bidi="fa-IR"/>
        </w:rPr>
        <w:t>تحر</w:t>
      </w:r>
      <w:r w:rsidR="002B4ABC">
        <w:rPr>
          <w:rFonts w:ascii="Noor_Titr" w:hAnsi="Noor_Titr" w:cs="B Lotus" w:hint="cs"/>
          <w:sz w:val="20"/>
          <w:szCs w:val="20"/>
          <w:rtl/>
          <w:lang w:bidi="fa-IR"/>
        </w:rPr>
        <w:t>ی</w:t>
      </w:r>
      <w:r w:rsidRPr="00FD615E">
        <w:rPr>
          <w:rFonts w:ascii="Noor_Titr" w:hAnsi="Noor_Titr" w:cs="B Lotus" w:hint="cs"/>
          <w:sz w:val="20"/>
          <w:szCs w:val="20"/>
          <w:rtl/>
          <w:lang w:bidi="fa-IR"/>
        </w:rPr>
        <w:t xml:space="preserve">ر </w:t>
      </w:r>
      <w:bookmarkStart w:id="0" w:name="_GoBack"/>
      <w:r w:rsidRPr="00FD615E">
        <w:rPr>
          <w:rFonts w:ascii="Noor_Titr" w:hAnsi="Noor_Titr" w:cs="B Lotus" w:hint="cs"/>
          <w:sz w:val="20"/>
          <w:szCs w:val="20"/>
          <w:rtl/>
          <w:lang w:bidi="fa-IR"/>
        </w:rPr>
        <w:t>الوس</w:t>
      </w:r>
      <w:r w:rsidR="002B4ABC">
        <w:rPr>
          <w:rFonts w:ascii="Noor_Titr" w:hAnsi="Noor_Titr" w:cs="B Lotus" w:hint="cs"/>
          <w:sz w:val="20"/>
          <w:szCs w:val="20"/>
          <w:rtl/>
          <w:lang w:bidi="fa-IR"/>
        </w:rPr>
        <w:t>ی</w:t>
      </w:r>
      <w:r w:rsidRPr="00FD615E">
        <w:rPr>
          <w:rFonts w:ascii="Noor_Titr" w:hAnsi="Noor_Titr" w:cs="B Lotus" w:hint="cs"/>
          <w:sz w:val="20"/>
          <w:szCs w:val="20"/>
          <w:rtl/>
          <w:lang w:bidi="fa-IR"/>
        </w:rPr>
        <w:t>لة</w:t>
      </w:r>
      <w:bookmarkEnd w:id="0"/>
      <w:r w:rsidRPr="00FD615E">
        <w:rPr>
          <w:rFonts w:ascii="Noor_Titr" w:hAnsi="Noor_Titr" w:cs="B Lotus" w:hint="cs"/>
          <w:sz w:val="20"/>
          <w:szCs w:val="20"/>
          <w:rtl/>
          <w:lang w:bidi="fa-IR"/>
        </w:rPr>
        <w:t xml:space="preserve">، </w:t>
      </w:r>
      <w:r w:rsidR="002B4ABC">
        <w:rPr>
          <w:rFonts w:ascii="Noor_Titr" w:hAnsi="Noor_Titr" w:cs="B Lotus"/>
          <w:sz w:val="20"/>
          <w:szCs w:val="20"/>
          <w:rtl/>
          <w:lang w:bidi="fa-IR"/>
        </w:rPr>
        <w:t>ج</w:t>
      </w:r>
      <w:r w:rsidRPr="00FD615E">
        <w:rPr>
          <w:rFonts w:ascii="Noor_Titr" w:hAnsi="Noor_Titr" w:cs="B Lotus" w:hint="cs"/>
          <w:sz w:val="20"/>
          <w:szCs w:val="20"/>
          <w:rtl/>
          <w:lang w:bidi="fa-IR"/>
        </w:rPr>
        <w:t>2، ص: 478</w:t>
      </w:r>
    </w:p>
  </w:footnote>
  <w:footnote w:id="2">
    <w:p w:rsidR="00421DD6" w:rsidRPr="00FD615E" w:rsidRDefault="00421DD6" w:rsidP="00421DD6">
      <w:pPr>
        <w:pStyle w:val="ab"/>
        <w:jc w:val="right"/>
      </w:pPr>
      <w:r w:rsidRPr="00FD615E">
        <w:rPr>
          <w:rFonts w:hint="cs"/>
          <w:rtl/>
          <w:lang w:bidi="fa-IR"/>
        </w:rPr>
        <w:t>.</w:t>
      </w:r>
      <w:r w:rsidR="002B4ABC">
        <w:rPr>
          <w:rFonts w:cs="B Lotus"/>
          <w:rtl/>
          <w:lang w:bidi="fa-IR"/>
        </w:rPr>
        <w:t xml:space="preserve"> </w:t>
      </w:r>
      <w:r w:rsidR="002B4ABC">
        <w:rPr>
          <w:rFonts w:cs="B Lotus" w:hint="cs"/>
          <w:rtl/>
          <w:lang w:bidi="fa-IR"/>
        </w:rPr>
        <w:t>همان</w:t>
      </w:r>
      <w:r w:rsidRPr="00FD615E">
        <w:rPr>
          <w:rStyle w:val="ad"/>
          <w:vertAlign w:val="baseline"/>
        </w:rPr>
        <w:footnoteRef/>
      </w:r>
    </w:p>
  </w:footnote>
  <w:footnote w:id="3">
    <w:p w:rsidR="00421DD6" w:rsidRPr="00FD615E" w:rsidRDefault="00421DD6" w:rsidP="00421DD6">
      <w:pPr>
        <w:pStyle w:val="ab"/>
        <w:jc w:val="right"/>
        <w:rPr>
          <w:rFonts w:cs="B Lotus"/>
          <w:rtl/>
          <w:lang w:bidi="fa-IR"/>
        </w:rPr>
      </w:pPr>
      <w:r w:rsidRPr="00FD615E">
        <w:rPr>
          <w:rFonts w:cs="B Lotus" w:hint="cs"/>
          <w:rtl/>
        </w:rPr>
        <w:t>. همان</w:t>
      </w:r>
      <w:r w:rsidRPr="00FD615E">
        <w:rPr>
          <w:rStyle w:val="ad"/>
          <w:rFonts w:cs="B Lotus"/>
          <w:vertAlign w:val="baseline"/>
        </w:rPr>
        <w:footnoteRef/>
      </w:r>
    </w:p>
  </w:footnote>
  <w:footnote w:id="4">
    <w:p w:rsidR="00762DA0" w:rsidRPr="00FD615E" w:rsidRDefault="00762DA0" w:rsidP="00B223C8">
      <w:pPr>
        <w:pStyle w:val="aa"/>
        <w:bidi/>
        <w:rPr>
          <w:rFonts w:ascii="Noor_Lotus" w:hAnsi="Noor_Lotus" w:cs="B Lotus"/>
          <w:sz w:val="20"/>
          <w:szCs w:val="20"/>
          <w:rtl/>
          <w:lang w:bidi="fa-IR"/>
        </w:rPr>
      </w:pPr>
      <w:r w:rsidRPr="00FD615E">
        <w:rPr>
          <w:rStyle w:val="ad"/>
          <w:rFonts w:cs="B Lotus"/>
          <w:sz w:val="20"/>
          <w:szCs w:val="20"/>
          <w:vertAlign w:val="baseline"/>
        </w:rPr>
        <w:footnoteRef/>
      </w:r>
      <w:r w:rsidRPr="00FD615E">
        <w:rPr>
          <w:rFonts w:cs="B Lotus" w:hint="cs"/>
          <w:sz w:val="20"/>
          <w:szCs w:val="20"/>
          <w:rtl/>
        </w:rPr>
        <w:t xml:space="preserve">. </w:t>
      </w:r>
      <w:r w:rsidRPr="00FD615E">
        <w:rPr>
          <w:rFonts w:ascii="Noor_Titr" w:hAnsi="Noor_Titr" w:cs="B Lotus" w:hint="cs"/>
          <w:sz w:val="20"/>
          <w:szCs w:val="20"/>
          <w:rtl/>
          <w:lang w:bidi="fa-IR"/>
        </w:rPr>
        <w:t>وسائل الش</w:t>
      </w:r>
      <w:r w:rsidR="002B4ABC">
        <w:rPr>
          <w:rFonts w:ascii="Noor_Titr" w:hAnsi="Noor_Titr" w:cs="B Lotus" w:hint="cs"/>
          <w:sz w:val="20"/>
          <w:szCs w:val="20"/>
          <w:rtl/>
          <w:lang w:bidi="fa-IR"/>
        </w:rPr>
        <w:t>ی</w:t>
      </w:r>
      <w:r w:rsidRPr="00FD615E">
        <w:rPr>
          <w:rFonts w:ascii="Noor_Titr" w:hAnsi="Noor_Titr" w:cs="B Lotus" w:hint="cs"/>
          <w:sz w:val="20"/>
          <w:szCs w:val="20"/>
          <w:rtl/>
          <w:lang w:bidi="fa-IR"/>
        </w:rPr>
        <w:t xml:space="preserve">عة، </w:t>
      </w:r>
      <w:r w:rsidR="002B4ABC">
        <w:rPr>
          <w:rFonts w:ascii="Noor_Titr" w:hAnsi="Noor_Titr" w:cs="B Lotus"/>
          <w:sz w:val="20"/>
          <w:szCs w:val="20"/>
          <w:rtl/>
          <w:lang w:bidi="fa-IR"/>
        </w:rPr>
        <w:t>ج</w:t>
      </w:r>
      <w:r w:rsidRPr="00FD615E">
        <w:rPr>
          <w:rFonts w:ascii="Noor_Titr" w:hAnsi="Noor_Titr" w:cs="B Lotus" w:hint="cs"/>
          <w:sz w:val="20"/>
          <w:szCs w:val="20"/>
          <w:rtl/>
          <w:lang w:bidi="fa-IR"/>
        </w:rPr>
        <w:t>28، ص: 23</w:t>
      </w:r>
    </w:p>
  </w:footnote>
  <w:footnote w:id="5">
    <w:p w:rsidR="00762DA0" w:rsidRPr="00FD615E" w:rsidRDefault="00762DA0" w:rsidP="00762DA0">
      <w:pPr>
        <w:pStyle w:val="aa"/>
        <w:bidi/>
        <w:rPr>
          <w:rFonts w:ascii="Noor_Lotus" w:hAnsi="Noor_Lotus" w:cs="B Lotus"/>
          <w:sz w:val="20"/>
          <w:szCs w:val="20"/>
          <w:rtl/>
          <w:lang w:bidi="fa-IR"/>
        </w:rPr>
      </w:pPr>
      <w:r w:rsidRPr="00FD615E">
        <w:rPr>
          <w:rStyle w:val="ad"/>
          <w:rFonts w:cs="B Lotus"/>
          <w:sz w:val="20"/>
          <w:szCs w:val="20"/>
          <w:vertAlign w:val="baseline"/>
        </w:rPr>
        <w:footnoteRef/>
      </w:r>
      <w:r w:rsidRPr="00FD615E">
        <w:rPr>
          <w:rFonts w:cs="B Lotus" w:hint="cs"/>
          <w:sz w:val="20"/>
          <w:szCs w:val="20"/>
          <w:rtl/>
        </w:rPr>
        <w:t>.</w:t>
      </w:r>
      <w:r w:rsidRPr="00FD615E">
        <w:rPr>
          <w:rFonts w:ascii="Noor_Titr" w:hAnsi="Noor_Titr" w:cs="B Lotus" w:hint="cs"/>
          <w:sz w:val="20"/>
          <w:szCs w:val="20"/>
          <w:rtl/>
          <w:lang w:bidi="fa-IR"/>
        </w:rPr>
        <w:t xml:space="preserve"> وسائل الش</w:t>
      </w:r>
      <w:r w:rsidR="002B4ABC">
        <w:rPr>
          <w:rFonts w:ascii="Noor_Titr" w:hAnsi="Noor_Titr" w:cs="B Lotus" w:hint="cs"/>
          <w:sz w:val="20"/>
          <w:szCs w:val="20"/>
          <w:rtl/>
          <w:lang w:bidi="fa-IR"/>
        </w:rPr>
        <w:t>ی</w:t>
      </w:r>
      <w:r w:rsidRPr="00FD615E">
        <w:rPr>
          <w:rFonts w:ascii="Noor_Titr" w:hAnsi="Noor_Titr" w:cs="B Lotus" w:hint="cs"/>
          <w:sz w:val="20"/>
          <w:szCs w:val="20"/>
          <w:rtl/>
          <w:lang w:bidi="fa-IR"/>
        </w:rPr>
        <w:t xml:space="preserve">عة، </w:t>
      </w:r>
      <w:r w:rsidR="002B4ABC">
        <w:rPr>
          <w:rFonts w:ascii="Noor_Titr" w:hAnsi="Noor_Titr" w:cs="B Lotus"/>
          <w:sz w:val="20"/>
          <w:szCs w:val="20"/>
          <w:rtl/>
          <w:lang w:bidi="fa-IR"/>
        </w:rPr>
        <w:t>ج</w:t>
      </w:r>
      <w:r w:rsidRPr="00FD615E">
        <w:rPr>
          <w:rFonts w:ascii="Noor_Titr" w:hAnsi="Noor_Titr" w:cs="B Lotus" w:hint="cs"/>
          <w:sz w:val="20"/>
          <w:szCs w:val="20"/>
          <w:rtl/>
          <w:lang w:bidi="fa-IR"/>
        </w:rPr>
        <w:t>28، ص: 32</w:t>
      </w:r>
    </w:p>
  </w:footnote>
  <w:footnote w:id="6">
    <w:p w:rsidR="00762DA0" w:rsidRPr="00FD615E" w:rsidRDefault="00762DA0" w:rsidP="00B223C8">
      <w:pPr>
        <w:pStyle w:val="aa"/>
        <w:bidi/>
        <w:rPr>
          <w:rFonts w:ascii="Noor_Lotus" w:hAnsi="Noor_Lotus" w:cs="B Lotus"/>
          <w:sz w:val="20"/>
          <w:szCs w:val="20"/>
          <w:rtl/>
          <w:lang w:bidi="fa-IR"/>
        </w:rPr>
      </w:pPr>
      <w:r w:rsidRPr="00FD615E">
        <w:rPr>
          <w:rStyle w:val="ad"/>
          <w:rFonts w:cs="B Lotus"/>
          <w:sz w:val="20"/>
          <w:szCs w:val="20"/>
          <w:vertAlign w:val="baseline"/>
        </w:rPr>
        <w:footnoteRef/>
      </w:r>
      <w:r w:rsidRPr="00FD615E">
        <w:rPr>
          <w:rFonts w:cs="B Lotus" w:hint="cs"/>
          <w:sz w:val="20"/>
          <w:szCs w:val="20"/>
          <w:rtl/>
        </w:rPr>
        <w:t>.</w:t>
      </w:r>
      <w:r w:rsidRPr="00FD615E">
        <w:rPr>
          <w:rFonts w:ascii="Noor_Titr" w:hAnsi="Noor_Titr" w:cs="B Lotus" w:hint="cs"/>
          <w:sz w:val="20"/>
          <w:szCs w:val="20"/>
          <w:rtl/>
          <w:lang w:bidi="fa-IR"/>
        </w:rPr>
        <w:t xml:space="preserve"> ال</w:t>
      </w:r>
      <w:r w:rsidR="002B4ABC">
        <w:rPr>
          <w:rFonts w:ascii="Noor_Titr" w:hAnsi="Noor_Titr" w:cs="B Lotus" w:hint="cs"/>
          <w:sz w:val="20"/>
          <w:szCs w:val="20"/>
          <w:rtl/>
          <w:lang w:bidi="fa-IR"/>
        </w:rPr>
        <w:t>ک</w:t>
      </w:r>
      <w:r w:rsidRPr="00FD615E">
        <w:rPr>
          <w:rFonts w:ascii="Noor_Titr" w:hAnsi="Noor_Titr" w:cs="B Lotus" w:hint="cs"/>
          <w:sz w:val="20"/>
          <w:szCs w:val="20"/>
          <w:rtl/>
          <w:lang w:bidi="fa-IR"/>
        </w:rPr>
        <w:t>اف</w:t>
      </w:r>
      <w:r w:rsidR="002B4ABC">
        <w:rPr>
          <w:rFonts w:ascii="Noor_Titr" w:hAnsi="Noor_Titr" w:cs="B Lotus" w:hint="cs"/>
          <w:sz w:val="20"/>
          <w:szCs w:val="20"/>
          <w:rtl/>
          <w:lang w:bidi="fa-IR"/>
        </w:rPr>
        <w:t>ی</w:t>
      </w:r>
      <w:r w:rsidRPr="00FD615E">
        <w:rPr>
          <w:rFonts w:ascii="Noor_Titr" w:hAnsi="Noor_Titr" w:cs="B Lotus" w:hint="cs"/>
          <w:sz w:val="20"/>
          <w:szCs w:val="20"/>
          <w:rtl/>
          <w:lang w:bidi="fa-IR"/>
        </w:rPr>
        <w:t xml:space="preserve"> (ط - الإسلام</w:t>
      </w:r>
      <w:r w:rsidR="002B4ABC">
        <w:rPr>
          <w:rFonts w:ascii="Noor_Titr" w:hAnsi="Noor_Titr" w:cs="B Lotus" w:hint="cs"/>
          <w:sz w:val="20"/>
          <w:szCs w:val="20"/>
          <w:rtl/>
          <w:lang w:bidi="fa-IR"/>
        </w:rPr>
        <w:t>ی</w:t>
      </w:r>
      <w:r w:rsidRPr="00FD615E">
        <w:rPr>
          <w:rFonts w:ascii="Noor_Titr" w:hAnsi="Noor_Titr" w:cs="B Lotus" w:hint="cs"/>
          <w:sz w:val="20"/>
          <w:szCs w:val="20"/>
          <w:rtl/>
          <w:lang w:bidi="fa-IR"/>
        </w:rPr>
        <w:t xml:space="preserve">ة)، </w:t>
      </w:r>
      <w:r w:rsidR="002B4ABC">
        <w:rPr>
          <w:rFonts w:ascii="Noor_Titr" w:hAnsi="Noor_Titr" w:cs="B Lotus"/>
          <w:sz w:val="20"/>
          <w:szCs w:val="20"/>
          <w:rtl/>
          <w:lang w:bidi="fa-IR"/>
        </w:rPr>
        <w:t>ج</w:t>
      </w:r>
      <w:r w:rsidRPr="00FD615E">
        <w:rPr>
          <w:rFonts w:ascii="Noor_Titr" w:hAnsi="Noor_Titr" w:cs="B Lotus" w:hint="cs"/>
          <w:sz w:val="20"/>
          <w:szCs w:val="20"/>
          <w:rtl/>
          <w:lang w:bidi="fa-IR"/>
        </w:rPr>
        <w:t>7، ص: 24</w:t>
      </w:r>
      <w:r w:rsidR="00B223C8" w:rsidRPr="00FD615E">
        <w:rPr>
          <w:rFonts w:ascii="Noor_Titr" w:hAnsi="Noor_Titr" w:cs="B Lotus" w:hint="cs"/>
          <w:sz w:val="20"/>
          <w:szCs w:val="20"/>
          <w:rtl/>
          <w:lang w:bidi="fa-IR"/>
        </w:rPr>
        <w:t>8</w:t>
      </w:r>
    </w:p>
  </w:footnote>
  <w:footnote w:id="7">
    <w:p w:rsidR="00762DA0" w:rsidRPr="00FD615E" w:rsidRDefault="00B223C8" w:rsidP="00B223C8">
      <w:pPr>
        <w:pStyle w:val="aa"/>
        <w:bidi/>
        <w:rPr>
          <w:rFonts w:ascii="Noor_Lotus" w:hAnsi="Noor_Lotus" w:cs="B Lotus"/>
          <w:sz w:val="20"/>
          <w:szCs w:val="20"/>
          <w:rtl/>
          <w:lang w:bidi="fa-IR"/>
        </w:rPr>
      </w:pPr>
      <w:r w:rsidRPr="00FD615E">
        <w:rPr>
          <w:rStyle w:val="ad"/>
          <w:rFonts w:cs="B Lotus"/>
          <w:sz w:val="20"/>
          <w:szCs w:val="20"/>
          <w:vertAlign w:val="baseline"/>
        </w:rPr>
        <w:footnoteRef/>
      </w:r>
      <w:r w:rsidR="00762DA0" w:rsidRPr="00FD615E">
        <w:rPr>
          <w:rFonts w:cs="B Lotus" w:hint="cs"/>
          <w:sz w:val="20"/>
          <w:szCs w:val="20"/>
          <w:rtl/>
        </w:rPr>
        <w:t>.</w:t>
      </w:r>
      <w:r w:rsidRPr="00FD615E">
        <w:rPr>
          <w:rFonts w:ascii="Noor_Titr" w:hAnsi="Noor_Titr" w:cs="B Lotus" w:hint="cs"/>
          <w:sz w:val="20"/>
          <w:szCs w:val="20"/>
          <w:rtl/>
          <w:lang w:bidi="fa-IR"/>
        </w:rPr>
        <w:t xml:space="preserve"> ال</w:t>
      </w:r>
      <w:r w:rsidR="002B4ABC">
        <w:rPr>
          <w:rFonts w:ascii="Noor_Titr" w:hAnsi="Noor_Titr" w:cs="B Lotus" w:hint="cs"/>
          <w:sz w:val="20"/>
          <w:szCs w:val="20"/>
          <w:rtl/>
          <w:lang w:bidi="fa-IR"/>
        </w:rPr>
        <w:t>ک</w:t>
      </w:r>
      <w:r w:rsidRPr="00FD615E">
        <w:rPr>
          <w:rFonts w:ascii="Noor_Titr" w:hAnsi="Noor_Titr" w:cs="B Lotus" w:hint="cs"/>
          <w:sz w:val="20"/>
          <w:szCs w:val="20"/>
          <w:rtl/>
          <w:lang w:bidi="fa-IR"/>
        </w:rPr>
        <w:t>اف</w:t>
      </w:r>
      <w:r w:rsidR="002B4ABC">
        <w:rPr>
          <w:rFonts w:ascii="Noor_Titr" w:hAnsi="Noor_Titr" w:cs="B Lotus" w:hint="cs"/>
          <w:sz w:val="20"/>
          <w:szCs w:val="20"/>
          <w:rtl/>
          <w:lang w:bidi="fa-IR"/>
        </w:rPr>
        <w:t>ی</w:t>
      </w:r>
      <w:r w:rsidRPr="00FD615E">
        <w:rPr>
          <w:rFonts w:ascii="Noor_Titr" w:hAnsi="Noor_Titr" w:cs="B Lotus" w:hint="cs"/>
          <w:sz w:val="20"/>
          <w:szCs w:val="20"/>
          <w:rtl/>
          <w:lang w:bidi="fa-IR"/>
        </w:rPr>
        <w:t xml:space="preserve"> (ط - الإسلام</w:t>
      </w:r>
      <w:r w:rsidR="002B4ABC">
        <w:rPr>
          <w:rFonts w:ascii="Noor_Titr" w:hAnsi="Noor_Titr" w:cs="B Lotus" w:hint="cs"/>
          <w:sz w:val="20"/>
          <w:szCs w:val="20"/>
          <w:rtl/>
          <w:lang w:bidi="fa-IR"/>
        </w:rPr>
        <w:t>ی</w:t>
      </w:r>
      <w:r w:rsidRPr="00FD615E">
        <w:rPr>
          <w:rFonts w:ascii="Noor_Titr" w:hAnsi="Noor_Titr" w:cs="B Lotus" w:hint="cs"/>
          <w:sz w:val="20"/>
          <w:szCs w:val="20"/>
          <w:rtl/>
          <w:lang w:bidi="fa-IR"/>
        </w:rPr>
        <w:t xml:space="preserve">ة)، </w:t>
      </w:r>
      <w:r w:rsidR="002B4ABC">
        <w:rPr>
          <w:rFonts w:ascii="Noor_Titr" w:hAnsi="Noor_Titr" w:cs="B Lotus"/>
          <w:sz w:val="20"/>
          <w:szCs w:val="20"/>
          <w:rtl/>
          <w:lang w:bidi="fa-IR"/>
        </w:rPr>
        <w:t>ج</w:t>
      </w:r>
      <w:r w:rsidRPr="00FD615E">
        <w:rPr>
          <w:rFonts w:ascii="Noor_Titr" w:hAnsi="Noor_Titr" w:cs="B Lotus" w:hint="cs"/>
          <w:sz w:val="20"/>
          <w:szCs w:val="20"/>
          <w:rtl/>
          <w:lang w:bidi="fa-IR"/>
        </w:rPr>
        <w:t>7، ص: 249</w:t>
      </w:r>
    </w:p>
  </w:footnote>
  <w:footnote w:id="8">
    <w:p w:rsidR="00762DA0" w:rsidRPr="00FD615E" w:rsidRDefault="00762DA0" w:rsidP="00762DA0">
      <w:pPr>
        <w:pStyle w:val="ab"/>
        <w:jc w:val="right"/>
        <w:rPr>
          <w:rFonts w:cs="B Lotus"/>
          <w:rtl/>
          <w:lang w:bidi="fa-IR"/>
        </w:rPr>
      </w:pPr>
      <w:r w:rsidRPr="00FD615E">
        <w:rPr>
          <w:rFonts w:cs="B Lotus" w:hint="cs"/>
          <w:rtl/>
        </w:rPr>
        <w:t>.</w:t>
      </w:r>
      <w:r w:rsidR="00B223C8" w:rsidRPr="00FD615E">
        <w:rPr>
          <w:rFonts w:cs="B Lotus" w:hint="cs"/>
          <w:rtl/>
        </w:rPr>
        <w:t xml:space="preserve"> همان</w:t>
      </w:r>
      <w:r w:rsidRPr="00FD615E">
        <w:rPr>
          <w:rStyle w:val="ad"/>
          <w:rFonts w:cs="B Lotus"/>
          <w:vertAlign w:val="baseline"/>
        </w:rPr>
        <w:footnoteRef/>
      </w:r>
    </w:p>
  </w:footnote>
  <w:footnote w:id="9">
    <w:p w:rsidR="00B223C8" w:rsidRPr="00FD615E" w:rsidRDefault="00B223C8" w:rsidP="00B223C8">
      <w:pPr>
        <w:pStyle w:val="aa"/>
        <w:bidi/>
        <w:rPr>
          <w:rFonts w:ascii="Noor_Lotus" w:hAnsi="Noor_Lotus" w:cs="B Lotus"/>
          <w:color w:val="000000"/>
          <w:sz w:val="20"/>
          <w:szCs w:val="20"/>
          <w:rtl/>
          <w:lang w:bidi="fa-IR"/>
        </w:rPr>
      </w:pPr>
      <w:r w:rsidRPr="00FD615E">
        <w:rPr>
          <w:rStyle w:val="ad"/>
          <w:rFonts w:cs="B Lotus"/>
          <w:sz w:val="20"/>
          <w:szCs w:val="20"/>
          <w:vertAlign w:val="baseline"/>
        </w:rPr>
        <w:footnoteRef/>
      </w:r>
      <w:r w:rsidRPr="00FD615E">
        <w:rPr>
          <w:rFonts w:cs="B Lotus" w:hint="cs"/>
          <w:sz w:val="20"/>
          <w:szCs w:val="20"/>
          <w:rtl/>
        </w:rPr>
        <w:t>.</w:t>
      </w:r>
      <w:r w:rsidRPr="00FD615E">
        <w:rPr>
          <w:rFonts w:ascii="Noor_Titr" w:hAnsi="Noor_Titr" w:cs="B Lotus" w:hint="cs"/>
          <w:color w:val="286564"/>
          <w:sz w:val="20"/>
          <w:szCs w:val="20"/>
          <w:rtl/>
          <w:lang w:bidi="fa-IR"/>
        </w:rPr>
        <w:t xml:space="preserve"> ال</w:t>
      </w:r>
      <w:r w:rsidR="002B4ABC">
        <w:rPr>
          <w:rFonts w:ascii="Noor_Titr" w:hAnsi="Noor_Titr" w:cs="B Lotus" w:hint="cs"/>
          <w:color w:val="286564"/>
          <w:sz w:val="20"/>
          <w:szCs w:val="20"/>
          <w:rtl/>
          <w:lang w:bidi="fa-IR"/>
        </w:rPr>
        <w:t>ک</w:t>
      </w:r>
      <w:r w:rsidRPr="00FD615E">
        <w:rPr>
          <w:rFonts w:ascii="Noor_Titr" w:hAnsi="Noor_Titr" w:cs="B Lotus" w:hint="cs"/>
          <w:color w:val="286564"/>
          <w:sz w:val="20"/>
          <w:szCs w:val="20"/>
          <w:rtl/>
          <w:lang w:bidi="fa-IR"/>
        </w:rPr>
        <w:t>اف</w:t>
      </w:r>
      <w:r w:rsidR="002B4ABC">
        <w:rPr>
          <w:rFonts w:ascii="Noor_Titr" w:hAnsi="Noor_Titr" w:cs="B Lotus" w:hint="cs"/>
          <w:color w:val="286564"/>
          <w:sz w:val="20"/>
          <w:szCs w:val="20"/>
          <w:rtl/>
          <w:lang w:bidi="fa-IR"/>
        </w:rPr>
        <w:t>ی</w:t>
      </w:r>
      <w:r w:rsidRPr="00FD615E">
        <w:rPr>
          <w:rFonts w:ascii="Noor_Titr" w:hAnsi="Noor_Titr" w:cs="B Lotus" w:hint="cs"/>
          <w:color w:val="286564"/>
          <w:sz w:val="20"/>
          <w:szCs w:val="20"/>
          <w:rtl/>
          <w:lang w:bidi="fa-IR"/>
        </w:rPr>
        <w:t xml:space="preserve"> (ط - الإسلام</w:t>
      </w:r>
      <w:r w:rsidR="002B4ABC">
        <w:rPr>
          <w:rFonts w:ascii="Noor_Titr" w:hAnsi="Noor_Titr" w:cs="B Lotus" w:hint="cs"/>
          <w:color w:val="286564"/>
          <w:sz w:val="20"/>
          <w:szCs w:val="20"/>
          <w:rtl/>
          <w:lang w:bidi="fa-IR"/>
        </w:rPr>
        <w:t>ی</w:t>
      </w:r>
      <w:r w:rsidRPr="00FD615E">
        <w:rPr>
          <w:rFonts w:ascii="Noor_Titr" w:hAnsi="Noor_Titr" w:cs="B Lotus" w:hint="cs"/>
          <w:color w:val="286564"/>
          <w:sz w:val="20"/>
          <w:szCs w:val="20"/>
          <w:rtl/>
          <w:lang w:bidi="fa-IR"/>
        </w:rPr>
        <w:t xml:space="preserve">ة)، </w:t>
      </w:r>
      <w:r w:rsidR="002B4ABC">
        <w:rPr>
          <w:rFonts w:ascii="Noor_Titr" w:hAnsi="Noor_Titr" w:cs="B Lotus"/>
          <w:color w:val="286564"/>
          <w:sz w:val="20"/>
          <w:szCs w:val="20"/>
          <w:rtl/>
          <w:lang w:bidi="fa-IR"/>
        </w:rPr>
        <w:t>ج</w:t>
      </w:r>
      <w:r w:rsidRPr="00FD615E">
        <w:rPr>
          <w:rFonts w:ascii="Noor_Titr" w:hAnsi="Noor_Titr" w:cs="B Lotus" w:hint="cs"/>
          <w:color w:val="286564"/>
          <w:sz w:val="20"/>
          <w:szCs w:val="20"/>
          <w:rtl/>
          <w:lang w:bidi="fa-IR"/>
        </w:rPr>
        <w:t>7، ص: 217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ABC" w:rsidRDefault="002B4AB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0C5" w:rsidRPr="001007B8" w:rsidRDefault="00FD615E" w:rsidP="001007B8">
    <w:pPr>
      <w:tabs>
        <w:tab w:val="left" w:pos="1256"/>
        <w:tab w:val="left" w:pos="5696"/>
        <w:tab w:val="right" w:pos="9071"/>
      </w:tabs>
      <w:bidi/>
      <w:rPr>
        <w:b/>
        <w:bCs/>
        <w:sz w:val="32"/>
      </w:rPr>
    </w:pPr>
    <w:r>
      <w:rPr>
        <w:noProof/>
        <w:lang w:bidi="fa-IR"/>
      </w:rPr>
      <mc:AlternateContent>
        <mc:Choice Requires="wps">
          <w:drawing>
            <wp:anchor distT="4294967294" distB="4294967294" distL="114300" distR="114300" simplePos="0" relativeHeight="251658240" behindDoc="0" locked="0" layoutInCell="1" allowOverlap="1" wp14:anchorId="205CA189" wp14:editId="1CADC5CF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flip:x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8" w:name="OLE_LINK1"/>
    <w:bookmarkStart w:id="19" w:name="OLE_LINK2"/>
    <w:r w:rsidR="00C550C5">
      <w:rPr>
        <w:noProof/>
        <w:lang w:bidi="fa-IR"/>
      </w:rPr>
      <w:drawing>
        <wp:inline distT="0" distB="0" distL="0" distR="0" wp14:anchorId="518A6326" wp14:editId="450A978C">
          <wp:extent cx="700405" cy="712470"/>
          <wp:effectExtent l="0" t="0" r="4445" b="0"/>
          <wp:docPr id="3" name="Picture 3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8"/>
    <w:bookmarkEnd w:id="19"/>
    <w:r w:rsidR="00C550C5" w:rsidRPr="00B17B69">
      <w:rPr>
        <w:rFonts w:ascii="IranNastaliq" w:hAnsi="IranNastaliq" w:cs="IranNastaliq"/>
        <w:sz w:val="40"/>
        <w:szCs w:val="40"/>
        <w:rtl/>
      </w:rPr>
      <w:t>شماره ثبت:</w:t>
    </w:r>
    <w:r w:rsidR="00C550C5">
      <w:rPr>
        <w:rFonts w:ascii="IranNastaliq" w:hAnsi="IranNastaliq" w:cs="IranNastaliq"/>
        <w:sz w:val="40"/>
        <w:szCs w:val="40"/>
      </w:rPr>
      <w:t>843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ABC" w:rsidRDefault="002B4AB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839B2"/>
    <w:multiLevelType w:val="hybridMultilevel"/>
    <w:tmpl w:val="46244B94"/>
    <w:lvl w:ilvl="0" w:tplc="040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">
    <w:nsid w:val="3CC179C4"/>
    <w:multiLevelType w:val="hybridMultilevel"/>
    <w:tmpl w:val="3FC49FC0"/>
    <w:lvl w:ilvl="0" w:tplc="0409000F">
      <w:start w:val="1"/>
      <w:numFmt w:val="decimal"/>
      <w:lvlText w:val="%1."/>
      <w:lvlJc w:val="left"/>
      <w:pPr>
        <w:ind w:left="1504" w:hanging="360"/>
      </w:pPr>
    </w:lvl>
    <w:lvl w:ilvl="1" w:tplc="04090019" w:tentative="1">
      <w:start w:val="1"/>
      <w:numFmt w:val="lowerLetter"/>
      <w:lvlText w:val="%2."/>
      <w:lvlJc w:val="left"/>
      <w:pPr>
        <w:ind w:left="2224" w:hanging="360"/>
      </w:pPr>
    </w:lvl>
    <w:lvl w:ilvl="2" w:tplc="0409001B" w:tentative="1">
      <w:start w:val="1"/>
      <w:numFmt w:val="lowerRoman"/>
      <w:lvlText w:val="%3."/>
      <w:lvlJc w:val="right"/>
      <w:pPr>
        <w:ind w:left="2944" w:hanging="180"/>
      </w:pPr>
    </w:lvl>
    <w:lvl w:ilvl="3" w:tplc="0409000F" w:tentative="1">
      <w:start w:val="1"/>
      <w:numFmt w:val="decimal"/>
      <w:lvlText w:val="%4."/>
      <w:lvlJc w:val="left"/>
      <w:pPr>
        <w:ind w:left="3664" w:hanging="360"/>
      </w:pPr>
    </w:lvl>
    <w:lvl w:ilvl="4" w:tplc="04090019" w:tentative="1">
      <w:start w:val="1"/>
      <w:numFmt w:val="lowerLetter"/>
      <w:lvlText w:val="%5."/>
      <w:lvlJc w:val="left"/>
      <w:pPr>
        <w:ind w:left="4384" w:hanging="360"/>
      </w:pPr>
    </w:lvl>
    <w:lvl w:ilvl="5" w:tplc="0409001B" w:tentative="1">
      <w:start w:val="1"/>
      <w:numFmt w:val="lowerRoman"/>
      <w:lvlText w:val="%6."/>
      <w:lvlJc w:val="right"/>
      <w:pPr>
        <w:ind w:left="5104" w:hanging="180"/>
      </w:pPr>
    </w:lvl>
    <w:lvl w:ilvl="6" w:tplc="0409000F" w:tentative="1">
      <w:start w:val="1"/>
      <w:numFmt w:val="decimal"/>
      <w:lvlText w:val="%7."/>
      <w:lvlJc w:val="left"/>
      <w:pPr>
        <w:ind w:left="5824" w:hanging="360"/>
      </w:pPr>
    </w:lvl>
    <w:lvl w:ilvl="7" w:tplc="04090019" w:tentative="1">
      <w:start w:val="1"/>
      <w:numFmt w:val="lowerLetter"/>
      <w:lvlText w:val="%8."/>
      <w:lvlJc w:val="left"/>
      <w:pPr>
        <w:ind w:left="6544" w:hanging="360"/>
      </w:pPr>
    </w:lvl>
    <w:lvl w:ilvl="8" w:tplc="0409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2">
    <w:nsid w:val="49D70FE5"/>
    <w:multiLevelType w:val="hybridMultilevel"/>
    <w:tmpl w:val="15D4CA7C"/>
    <w:lvl w:ilvl="0" w:tplc="0409000F">
      <w:start w:val="1"/>
      <w:numFmt w:val="decimal"/>
      <w:lvlText w:val="%1."/>
      <w:lvlJc w:val="left"/>
      <w:pPr>
        <w:ind w:left="784" w:hanging="360"/>
      </w:pPr>
    </w:lvl>
    <w:lvl w:ilvl="1" w:tplc="04090019" w:tentative="1">
      <w:start w:val="1"/>
      <w:numFmt w:val="lowerLetter"/>
      <w:lvlText w:val="%2."/>
      <w:lvlJc w:val="left"/>
      <w:pPr>
        <w:ind w:left="1504" w:hanging="360"/>
      </w:pPr>
    </w:lvl>
    <w:lvl w:ilvl="2" w:tplc="0409001B" w:tentative="1">
      <w:start w:val="1"/>
      <w:numFmt w:val="lowerRoman"/>
      <w:lvlText w:val="%3."/>
      <w:lvlJc w:val="right"/>
      <w:pPr>
        <w:ind w:left="2224" w:hanging="180"/>
      </w:pPr>
    </w:lvl>
    <w:lvl w:ilvl="3" w:tplc="0409000F" w:tentative="1">
      <w:start w:val="1"/>
      <w:numFmt w:val="decimal"/>
      <w:lvlText w:val="%4."/>
      <w:lvlJc w:val="left"/>
      <w:pPr>
        <w:ind w:left="2944" w:hanging="360"/>
      </w:pPr>
    </w:lvl>
    <w:lvl w:ilvl="4" w:tplc="04090019" w:tentative="1">
      <w:start w:val="1"/>
      <w:numFmt w:val="lowerLetter"/>
      <w:lvlText w:val="%5."/>
      <w:lvlJc w:val="left"/>
      <w:pPr>
        <w:ind w:left="3664" w:hanging="360"/>
      </w:pPr>
    </w:lvl>
    <w:lvl w:ilvl="5" w:tplc="0409001B" w:tentative="1">
      <w:start w:val="1"/>
      <w:numFmt w:val="lowerRoman"/>
      <w:lvlText w:val="%6."/>
      <w:lvlJc w:val="right"/>
      <w:pPr>
        <w:ind w:left="4384" w:hanging="180"/>
      </w:pPr>
    </w:lvl>
    <w:lvl w:ilvl="6" w:tplc="0409000F" w:tentative="1">
      <w:start w:val="1"/>
      <w:numFmt w:val="decimal"/>
      <w:lvlText w:val="%7."/>
      <w:lvlJc w:val="left"/>
      <w:pPr>
        <w:ind w:left="5104" w:hanging="360"/>
      </w:pPr>
    </w:lvl>
    <w:lvl w:ilvl="7" w:tplc="04090019" w:tentative="1">
      <w:start w:val="1"/>
      <w:numFmt w:val="lowerLetter"/>
      <w:lvlText w:val="%8."/>
      <w:lvlJc w:val="left"/>
      <w:pPr>
        <w:ind w:left="5824" w:hanging="360"/>
      </w:pPr>
    </w:lvl>
    <w:lvl w:ilvl="8" w:tplc="0409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3">
    <w:nsid w:val="628B4742"/>
    <w:multiLevelType w:val="hybridMultilevel"/>
    <w:tmpl w:val="0D6A0560"/>
    <w:lvl w:ilvl="0" w:tplc="04090001">
      <w:start w:val="1"/>
      <w:numFmt w:val="bullet"/>
      <w:lvlText w:val=""/>
      <w:lvlJc w:val="left"/>
      <w:pPr>
        <w:ind w:left="84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4">
    <w:nsid w:val="6AD65062"/>
    <w:multiLevelType w:val="hybridMultilevel"/>
    <w:tmpl w:val="20B2B1D6"/>
    <w:lvl w:ilvl="0" w:tplc="04090001">
      <w:start w:val="1"/>
      <w:numFmt w:val="bullet"/>
      <w:lvlText w:val=""/>
      <w:lvlJc w:val="left"/>
      <w:pPr>
        <w:ind w:left="120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B33"/>
    <w:rsid w:val="000176BC"/>
    <w:rsid w:val="000257CE"/>
    <w:rsid w:val="00027C96"/>
    <w:rsid w:val="00061DDB"/>
    <w:rsid w:val="00065DEA"/>
    <w:rsid w:val="00093436"/>
    <w:rsid w:val="000B328E"/>
    <w:rsid w:val="000C7707"/>
    <w:rsid w:val="000D50EE"/>
    <w:rsid w:val="001007B8"/>
    <w:rsid w:val="00114323"/>
    <w:rsid w:val="00117911"/>
    <w:rsid w:val="0013532B"/>
    <w:rsid w:val="00157D98"/>
    <w:rsid w:val="001844B7"/>
    <w:rsid w:val="001F7B55"/>
    <w:rsid w:val="002050D5"/>
    <w:rsid w:val="002339D2"/>
    <w:rsid w:val="002A34F1"/>
    <w:rsid w:val="002B32B2"/>
    <w:rsid w:val="002B4ABC"/>
    <w:rsid w:val="002C1F27"/>
    <w:rsid w:val="002D4ACD"/>
    <w:rsid w:val="00314420"/>
    <w:rsid w:val="00341442"/>
    <w:rsid w:val="00395B8B"/>
    <w:rsid w:val="003E61A6"/>
    <w:rsid w:val="003F77EC"/>
    <w:rsid w:val="00404B69"/>
    <w:rsid w:val="00404D73"/>
    <w:rsid w:val="00421DD6"/>
    <w:rsid w:val="00467529"/>
    <w:rsid w:val="004C3C6C"/>
    <w:rsid w:val="004F0EF9"/>
    <w:rsid w:val="004F5672"/>
    <w:rsid w:val="004F684F"/>
    <w:rsid w:val="00507170"/>
    <w:rsid w:val="005540C8"/>
    <w:rsid w:val="005B4BE2"/>
    <w:rsid w:val="005D0F09"/>
    <w:rsid w:val="005F48DC"/>
    <w:rsid w:val="00640309"/>
    <w:rsid w:val="006C3B63"/>
    <w:rsid w:val="006F2CA8"/>
    <w:rsid w:val="007339F8"/>
    <w:rsid w:val="00762DA0"/>
    <w:rsid w:val="00787CC7"/>
    <w:rsid w:val="00794FB7"/>
    <w:rsid w:val="007D2F5D"/>
    <w:rsid w:val="008B4FF6"/>
    <w:rsid w:val="008C1209"/>
    <w:rsid w:val="008D3216"/>
    <w:rsid w:val="008E2465"/>
    <w:rsid w:val="008F7692"/>
    <w:rsid w:val="00902684"/>
    <w:rsid w:val="00952C9A"/>
    <w:rsid w:val="009762A9"/>
    <w:rsid w:val="009A5E11"/>
    <w:rsid w:val="009E58AA"/>
    <w:rsid w:val="009F78C9"/>
    <w:rsid w:val="00A53988"/>
    <w:rsid w:val="00A61F16"/>
    <w:rsid w:val="00A7495D"/>
    <w:rsid w:val="00AC1AFE"/>
    <w:rsid w:val="00B20B33"/>
    <w:rsid w:val="00B223C8"/>
    <w:rsid w:val="00B329A1"/>
    <w:rsid w:val="00B36156"/>
    <w:rsid w:val="00B511EE"/>
    <w:rsid w:val="00B714E1"/>
    <w:rsid w:val="00B81F54"/>
    <w:rsid w:val="00BA28C4"/>
    <w:rsid w:val="00BA795F"/>
    <w:rsid w:val="00BB1193"/>
    <w:rsid w:val="00BB2D35"/>
    <w:rsid w:val="00BC3633"/>
    <w:rsid w:val="00C10450"/>
    <w:rsid w:val="00C16332"/>
    <w:rsid w:val="00C5216E"/>
    <w:rsid w:val="00C550C5"/>
    <w:rsid w:val="00CE1B92"/>
    <w:rsid w:val="00CF6DCC"/>
    <w:rsid w:val="00D11B13"/>
    <w:rsid w:val="00D17925"/>
    <w:rsid w:val="00D23ADA"/>
    <w:rsid w:val="00D5479B"/>
    <w:rsid w:val="00D73D21"/>
    <w:rsid w:val="00DB3B31"/>
    <w:rsid w:val="00DD520D"/>
    <w:rsid w:val="00DE4B73"/>
    <w:rsid w:val="00E27D2E"/>
    <w:rsid w:val="00F1173B"/>
    <w:rsid w:val="00F316BD"/>
    <w:rsid w:val="00F34A46"/>
    <w:rsid w:val="00F41B37"/>
    <w:rsid w:val="00F815C2"/>
    <w:rsid w:val="00F85E68"/>
    <w:rsid w:val="00FB0456"/>
    <w:rsid w:val="00FD615E"/>
    <w:rsid w:val="00FE28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156"/>
  </w:style>
  <w:style w:type="paragraph" w:styleId="1">
    <w:name w:val="heading 1"/>
    <w:basedOn w:val="a"/>
    <w:next w:val="a"/>
    <w:link w:val="10"/>
    <w:uiPriority w:val="9"/>
    <w:qFormat/>
    <w:rsid w:val="00FD61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65DE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65DE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0B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سرصفحه نویسه"/>
    <w:basedOn w:val="a0"/>
    <w:link w:val="a3"/>
    <w:uiPriority w:val="99"/>
    <w:rsid w:val="00B20B33"/>
  </w:style>
  <w:style w:type="paragraph" w:styleId="a5">
    <w:name w:val="footer"/>
    <w:basedOn w:val="a"/>
    <w:link w:val="a6"/>
    <w:uiPriority w:val="99"/>
    <w:unhideWhenUsed/>
    <w:rsid w:val="00B20B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پانویس نویسه"/>
    <w:basedOn w:val="a0"/>
    <w:link w:val="a5"/>
    <w:uiPriority w:val="99"/>
    <w:rsid w:val="00B20B33"/>
  </w:style>
  <w:style w:type="table" w:styleId="a7">
    <w:name w:val="Table Grid"/>
    <w:basedOn w:val="a1"/>
    <w:uiPriority w:val="59"/>
    <w:rsid w:val="00B20B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00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متن بادکنک نویسه"/>
    <w:basedOn w:val="a0"/>
    <w:link w:val="a8"/>
    <w:uiPriority w:val="99"/>
    <w:semiHidden/>
    <w:rsid w:val="001007B8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8E24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footnote text"/>
    <w:basedOn w:val="a"/>
    <w:link w:val="ac"/>
    <w:uiPriority w:val="99"/>
    <w:semiHidden/>
    <w:unhideWhenUsed/>
    <w:rsid w:val="00421DD6"/>
    <w:pPr>
      <w:spacing w:after="0" w:line="240" w:lineRule="auto"/>
    </w:pPr>
    <w:rPr>
      <w:sz w:val="20"/>
      <w:szCs w:val="20"/>
    </w:rPr>
  </w:style>
  <w:style w:type="character" w:customStyle="1" w:styleId="ac">
    <w:name w:val="متن پاورقی نویسه"/>
    <w:basedOn w:val="a0"/>
    <w:link w:val="ab"/>
    <w:uiPriority w:val="99"/>
    <w:semiHidden/>
    <w:rsid w:val="00421DD6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421DD6"/>
    <w:rPr>
      <w:vertAlign w:val="superscript"/>
    </w:rPr>
  </w:style>
  <w:style w:type="character" w:customStyle="1" w:styleId="10">
    <w:name w:val="عنوان 1 نویسه"/>
    <w:basedOn w:val="a0"/>
    <w:link w:val="1"/>
    <w:uiPriority w:val="9"/>
    <w:rsid w:val="00FD61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FD615E"/>
    <w:pPr>
      <w:spacing w:after="100"/>
    </w:pPr>
  </w:style>
  <w:style w:type="character" w:styleId="ae">
    <w:name w:val="Hyperlink"/>
    <w:basedOn w:val="a0"/>
    <w:uiPriority w:val="99"/>
    <w:unhideWhenUsed/>
    <w:rsid w:val="00FD615E"/>
    <w:rPr>
      <w:color w:val="0000FF" w:themeColor="hyperlink"/>
      <w:u w:val="single"/>
    </w:rPr>
  </w:style>
  <w:style w:type="character" w:customStyle="1" w:styleId="20">
    <w:name w:val="عنوان 2 نویسه"/>
    <w:basedOn w:val="a0"/>
    <w:link w:val="2"/>
    <w:uiPriority w:val="9"/>
    <w:rsid w:val="00065D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عنوان 3 نویسه"/>
    <w:basedOn w:val="a0"/>
    <w:link w:val="3"/>
    <w:uiPriority w:val="9"/>
    <w:rsid w:val="00065DE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21">
    <w:name w:val="toc 2"/>
    <w:basedOn w:val="a"/>
    <w:next w:val="a"/>
    <w:autoRedefine/>
    <w:uiPriority w:val="39"/>
    <w:unhideWhenUsed/>
    <w:rsid w:val="00065DEA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065DEA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156"/>
  </w:style>
  <w:style w:type="paragraph" w:styleId="1">
    <w:name w:val="heading 1"/>
    <w:basedOn w:val="a"/>
    <w:next w:val="a"/>
    <w:link w:val="10"/>
    <w:uiPriority w:val="9"/>
    <w:qFormat/>
    <w:rsid w:val="00FD61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65DE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65DE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0B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سرصفحه نویسه"/>
    <w:basedOn w:val="a0"/>
    <w:link w:val="a3"/>
    <w:uiPriority w:val="99"/>
    <w:rsid w:val="00B20B33"/>
  </w:style>
  <w:style w:type="paragraph" w:styleId="a5">
    <w:name w:val="footer"/>
    <w:basedOn w:val="a"/>
    <w:link w:val="a6"/>
    <w:uiPriority w:val="99"/>
    <w:unhideWhenUsed/>
    <w:rsid w:val="00B20B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پانویس نویسه"/>
    <w:basedOn w:val="a0"/>
    <w:link w:val="a5"/>
    <w:uiPriority w:val="99"/>
    <w:rsid w:val="00B20B33"/>
  </w:style>
  <w:style w:type="table" w:styleId="a7">
    <w:name w:val="Table Grid"/>
    <w:basedOn w:val="a1"/>
    <w:uiPriority w:val="59"/>
    <w:rsid w:val="00B20B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00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متن بادکنک نویسه"/>
    <w:basedOn w:val="a0"/>
    <w:link w:val="a8"/>
    <w:uiPriority w:val="99"/>
    <w:semiHidden/>
    <w:rsid w:val="001007B8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8E24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footnote text"/>
    <w:basedOn w:val="a"/>
    <w:link w:val="ac"/>
    <w:uiPriority w:val="99"/>
    <w:semiHidden/>
    <w:unhideWhenUsed/>
    <w:rsid w:val="00421DD6"/>
    <w:pPr>
      <w:spacing w:after="0" w:line="240" w:lineRule="auto"/>
    </w:pPr>
    <w:rPr>
      <w:sz w:val="20"/>
      <w:szCs w:val="20"/>
    </w:rPr>
  </w:style>
  <w:style w:type="character" w:customStyle="1" w:styleId="ac">
    <w:name w:val="متن پاورقی نویسه"/>
    <w:basedOn w:val="a0"/>
    <w:link w:val="ab"/>
    <w:uiPriority w:val="99"/>
    <w:semiHidden/>
    <w:rsid w:val="00421DD6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421DD6"/>
    <w:rPr>
      <w:vertAlign w:val="superscript"/>
    </w:rPr>
  </w:style>
  <w:style w:type="character" w:customStyle="1" w:styleId="10">
    <w:name w:val="عنوان 1 نویسه"/>
    <w:basedOn w:val="a0"/>
    <w:link w:val="1"/>
    <w:uiPriority w:val="9"/>
    <w:rsid w:val="00FD61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FD615E"/>
    <w:pPr>
      <w:spacing w:after="100"/>
    </w:pPr>
  </w:style>
  <w:style w:type="character" w:styleId="ae">
    <w:name w:val="Hyperlink"/>
    <w:basedOn w:val="a0"/>
    <w:uiPriority w:val="99"/>
    <w:unhideWhenUsed/>
    <w:rsid w:val="00FD615E"/>
    <w:rPr>
      <w:color w:val="0000FF" w:themeColor="hyperlink"/>
      <w:u w:val="single"/>
    </w:rPr>
  </w:style>
  <w:style w:type="character" w:customStyle="1" w:styleId="20">
    <w:name w:val="عنوان 2 نویسه"/>
    <w:basedOn w:val="a0"/>
    <w:link w:val="2"/>
    <w:uiPriority w:val="9"/>
    <w:rsid w:val="00065D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عنوان 3 نویسه"/>
    <w:basedOn w:val="a0"/>
    <w:link w:val="3"/>
    <w:uiPriority w:val="9"/>
    <w:rsid w:val="00065DE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21">
    <w:name w:val="toc 2"/>
    <w:basedOn w:val="a"/>
    <w:next w:val="a"/>
    <w:autoRedefine/>
    <w:uiPriority w:val="39"/>
    <w:unhideWhenUsed/>
    <w:rsid w:val="00065DEA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065DEA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0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9FC3F-EBE3-49DF-B59A-C2ECDD2E5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10</Pages>
  <Words>2939</Words>
  <Characters>16753</Characters>
  <Application>Microsoft Office Word</Application>
  <DocSecurity>0</DocSecurity>
  <Lines>139</Lines>
  <Paragraphs>39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</dc:creator>
  <cp:lastModifiedBy>110</cp:lastModifiedBy>
  <cp:revision>5</cp:revision>
  <dcterms:created xsi:type="dcterms:W3CDTF">2015-06-17T08:08:00Z</dcterms:created>
  <dcterms:modified xsi:type="dcterms:W3CDTF">2015-08-01T17:52:00Z</dcterms:modified>
</cp:coreProperties>
</file>